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506" w:rsidRDefault="002719CB" w:rsidP="000B18CD">
      <w:pPr>
        <w:pStyle w:val="a7"/>
      </w:pPr>
      <w:r>
        <w:t>Маркетинг</w:t>
      </w:r>
    </w:p>
    <w:p w:rsidR="00032D4D" w:rsidRDefault="00AB6506" w:rsidP="00A155F6">
      <w:pPr>
        <w:jc w:val="both"/>
      </w:pPr>
      <w:r>
        <w:t>Никифорова Евгения Валерьевна</w:t>
      </w:r>
    </w:p>
    <w:p w:rsidR="00AB6506" w:rsidRDefault="00AB6506" w:rsidP="00A155F6">
      <w:pPr>
        <w:pStyle w:val="a3"/>
        <w:jc w:val="both"/>
      </w:pPr>
      <w:r>
        <w:t xml:space="preserve">Филипп </w:t>
      </w:r>
      <w:proofErr w:type="spellStart"/>
      <w:r w:rsidR="003E38EB">
        <w:t>Ко</w:t>
      </w:r>
      <w:r>
        <w:t>тлер</w:t>
      </w:r>
      <w:proofErr w:type="spellEnd"/>
      <w:r>
        <w:t xml:space="preserve">  - Основы маркетинга.</w:t>
      </w:r>
    </w:p>
    <w:p w:rsidR="00AB6506" w:rsidRDefault="00AB6506" w:rsidP="00A155F6">
      <w:pPr>
        <w:pStyle w:val="a3"/>
        <w:jc w:val="both"/>
      </w:pPr>
      <w:r>
        <w:t xml:space="preserve">Вопросы на экзамене на кафедре в размере 21 </w:t>
      </w:r>
      <w:proofErr w:type="spellStart"/>
      <w:proofErr w:type="gramStart"/>
      <w:r>
        <w:t>шт</w:t>
      </w:r>
      <w:proofErr w:type="spellEnd"/>
      <w:proofErr w:type="gramEnd"/>
    </w:p>
    <w:p w:rsidR="00AB6506" w:rsidRDefault="00AB6506" w:rsidP="00A155F6">
      <w:pPr>
        <w:pStyle w:val="a3"/>
        <w:ind w:firstLine="708"/>
        <w:jc w:val="both"/>
      </w:pPr>
      <w:r>
        <w:t xml:space="preserve">По </w:t>
      </w:r>
      <w:proofErr w:type="spellStart"/>
      <w:r w:rsidR="003E38EB">
        <w:t>Ко</w:t>
      </w:r>
      <w:r>
        <w:t>тлеру</w:t>
      </w:r>
      <w:proofErr w:type="spellEnd"/>
      <w:r>
        <w:t xml:space="preserve"> Маркетинг – это вид человеческой деятельности</w:t>
      </w:r>
      <w:r w:rsidR="00B86FBD">
        <w:t>, направленный на удовлетворение нужд потребителей посредством обмена.</w:t>
      </w:r>
    </w:p>
    <w:p w:rsidR="00B86FBD" w:rsidRDefault="00B86FBD" w:rsidP="00A155F6">
      <w:pPr>
        <w:pStyle w:val="a3"/>
        <w:ind w:firstLine="708"/>
        <w:jc w:val="both"/>
      </w:pPr>
      <w:r>
        <w:t>Маркетинг – это придумывание того как продать товар с наибольшей выгодой для себя.</w:t>
      </w:r>
    </w:p>
    <w:p w:rsidR="00765DDA" w:rsidRDefault="00765DDA" w:rsidP="00A155F6">
      <w:pPr>
        <w:pStyle w:val="a3"/>
        <w:ind w:firstLine="708"/>
        <w:jc w:val="both"/>
      </w:pPr>
    </w:p>
    <w:p w:rsidR="00765DDA" w:rsidRDefault="00765DDA" w:rsidP="00A155F6">
      <w:pPr>
        <w:pStyle w:val="a3"/>
        <w:ind w:firstLine="708"/>
        <w:jc w:val="both"/>
      </w:pPr>
      <w:r>
        <w:t>Сегментирование:</w:t>
      </w:r>
    </w:p>
    <w:p w:rsidR="00765DDA" w:rsidRDefault="00765DDA" w:rsidP="00A155F6">
      <w:pPr>
        <w:pStyle w:val="a3"/>
        <w:ind w:firstLine="708"/>
        <w:jc w:val="both"/>
      </w:pPr>
      <w:r>
        <w:t xml:space="preserve">Это </w:t>
      </w:r>
      <w:r w:rsidR="00075387">
        <w:t>разделение</w:t>
      </w:r>
      <w:r>
        <w:t xml:space="preserve"> рынка (потребителей) на части по каким - либо или какому - либо признаку или при</w:t>
      </w:r>
      <w:r>
        <w:t>н</w:t>
      </w:r>
      <w:r>
        <w:t>ципу. (пол</w:t>
      </w:r>
      <w:proofErr w:type="gramStart"/>
      <w:r>
        <w:t xml:space="preserve"> ,</w:t>
      </w:r>
      <w:proofErr w:type="gramEnd"/>
      <w:r>
        <w:t xml:space="preserve"> возраст, привычки, уровень дохода, соц. статус, и т.д.)</w:t>
      </w:r>
    </w:p>
    <w:p w:rsidR="00765DDA" w:rsidRDefault="00765DDA" w:rsidP="00A155F6">
      <w:pPr>
        <w:pStyle w:val="a3"/>
        <w:ind w:firstLine="708"/>
        <w:jc w:val="both"/>
      </w:pPr>
      <w:r>
        <w:t xml:space="preserve">Маркетинговая стратегия в зависимости от выбора сегмента: </w:t>
      </w:r>
    </w:p>
    <w:p w:rsidR="00765DDA" w:rsidRDefault="00765DDA" w:rsidP="00A155F6">
      <w:pPr>
        <w:pStyle w:val="a3"/>
        <w:numPr>
          <w:ilvl w:val="0"/>
          <w:numId w:val="1"/>
        </w:numPr>
        <w:jc w:val="both"/>
      </w:pPr>
      <w:r>
        <w:t>Концентрированный маркетинг. Когда фирма работает на одном четко определенном сегме</w:t>
      </w:r>
      <w:r>
        <w:t>н</w:t>
      </w:r>
      <w:r>
        <w:t xml:space="preserve">те. </w:t>
      </w:r>
    </w:p>
    <w:p w:rsidR="00765DDA" w:rsidRDefault="00765DDA" w:rsidP="00A155F6">
      <w:pPr>
        <w:pStyle w:val="a3"/>
        <w:numPr>
          <w:ilvl w:val="0"/>
          <w:numId w:val="1"/>
        </w:numPr>
        <w:jc w:val="both"/>
      </w:pPr>
      <w:r>
        <w:t xml:space="preserve">Стратегии дифференцированного маркетинга. Компания </w:t>
      </w:r>
      <w:proofErr w:type="gramStart"/>
      <w:r>
        <w:t>работает на несколько сегментов и</w:t>
      </w:r>
      <w:r>
        <w:t>с</w:t>
      </w:r>
      <w:r>
        <w:t>пользуя</w:t>
      </w:r>
      <w:proofErr w:type="gramEnd"/>
      <w:r>
        <w:t xml:space="preserve"> для каждо</w:t>
      </w:r>
      <w:r w:rsidR="00075387">
        <w:t>го свою маркетинговую политику.</w:t>
      </w:r>
    </w:p>
    <w:p w:rsidR="00A155F6" w:rsidRDefault="00A155F6" w:rsidP="00A155F6">
      <w:pPr>
        <w:pStyle w:val="a3"/>
        <w:numPr>
          <w:ilvl w:val="0"/>
          <w:numId w:val="1"/>
        </w:numPr>
        <w:jc w:val="both"/>
      </w:pPr>
      <w:r>
        <w:t xml:space="preserve">Массовый маркетинг. Компания работает на весь </w:t>
      </w:r>
      <w:proofErr w:type="gramStart"/>
      <w:r>
        <w:t>рынок</w:t>
      </w:r>
      <w:proofErr w:type="gramEnd"/>
      <w:r>
        <w:t xml:space="preserve"> не деля его на сегменты. </w:t>
      </w:r>
    </w:p>
    <w:p w:rsidR="00A155F6" w:rsidRDefault="00A155F6" w:rsidP="00A155F6">
      <w:pPr>
        <w:pStyle w:val="a3"/>
        <w:ind w:left="708"/>
        <w:jc w:val="both"/>
      </w:pPr>
    </w:p>
    <w:p w:rsidR="00765DDA" w:rsidRDefault="00A155F6" w:rsidP="00A155F6">
      <w:pPr>
        <w:pStyle w:val="a3"/>
        <w:ind w:left="708"/>
        <w:jc w:val="both"/>
      </w:pPr>
      <w:r>
        <w:t>Позиционирование:</w:t>
      </w:r>
    </w:p>
    <w:p w:rsidR="00A155F6" w:rsidRDefault="00A155F6" w:rsidP="00A155F6">
      <w:pPr>
        <w:pStyle w:val="a3"/>
        <w:ind w:firstLine="708"/>
        <w:jc w:val="both"/>
      </w:pPr>
      <w:r>
        <w:t xml:space="preserve">Это создание в умах потребителей образа фирмы или ее продукции </w:t>
      </w:r>
      <w:proofErr w:type="gramStart"/>
      <w:r>
        <w:t>позволяющая</w:t>
      </w:r>
      <w:proofErr w:type="gramEnd"/>
      <w:r>
        <w:t xml:space="preserve"> отличать эту фирму или ее продукцию от фирм и продукции конкурентов.</w:t>
      </w:r>
    </w:p>
    <w:p w:rsidR="00F74076" w:rsidRDefault="00F74076" w:rsidP="00A155F6">
      <w:pPr>
        <w:pStyle w:val="a3"/>
        <w:ind w:firstLine="708"/>
        <w:jc w:val="both"/>
      </w:pPr>
    </w:p>
    <w:p w:rsidR="00F74076" w:rsidRDefault="00F74076" w:rsidP="00F74076">
      <w:pPr>
        <w:pStyle w:val="1"/>
        <w:rPr>
          <w:color w:val="auto"/>
        </w:rPr>
      </w:pPr>
      <w:r>
        <w:rPr>
          <w:color w:val="auto"/>
        </w:rPr>
        <w:t>Маркетинговая среда фирмы.</w:t>
      </w:r>
    </w:p>
    <w:p w:rsidR="00F74076" w:rsidRDefault="00F74076" w:rsidP="00F74076">
      <w:pPr>
        <w:pStyle w:val="a3"/>
        <w:jc w:val="both"/>
      </w:pPr>
      <w:r>
        <w:tab/>
        <w:t>Маркетинговая среда фирмы - это совокупность сил и субъектов активно действующих как внутри фирмы так и вне её и оказывающая влияние на маркетинговую политику.</w:t>
      </w:r>
    </w:p>
    <w:p w:rsidR="00493BA4" w:rsidRPr="00F74076" w:rsidRDefault="00493BA4" w:rsidP="00F74076">
      <w:pPr>
        <w:pStyle w:val="a3"/>
        <w:jc w:val="both"/>
      </w:pPr>
      <w:r>
        <w:tab/>
      </w:r>
    </w:p>
    <w:tbl>
      <w:tblPr>
        <w:tblStyle w:val="a5"/>
        <w:tblW w:w="0" w:type="auto"/>
        <w:tblLook w:val="04A0"/>
      </w:tblPr>
      <w:tblGrid>
        <w:gridCol w:w="5353"/>
        <w:gridCol w:w="4961"/>
      </w:tblGrid>
      <w:tr w:rsidR="00493BA4" w:rsidTr="0040422A">
        <w:tc>
          <w:tcPr>
            <w:tcW w:w="5353" w:type="dxa"/>
          </w:tcPr>
          <w:p w:rsidR="00493BA4" w:rsidRDefault="006B5746" w:rsidP="00493BA4">
            <w:pPr>
              <w:pStyle w:val="a3"/>
              <w:jc w:val="center"/>
            </w:pPr>
            <w:r>
              <w:t>Микро</w:t>
            </w:r>
            <w:r w:rsidR="00493BA4">
              <w:t>среда</w:t>
            </w:r>
          </w:p>
        </w:tc>
        <w:tc>
          <w:tcPr>
            <w:tcW w:w="4961" w:type="dxa"/>
          </w:tcPr>
          <w:p w:rsidR="00493BA4" w:rsidRDefault="00493BA4" w:rsidP="006B5746">
            <w:pPr>
              <w:pStyle w:val="a3"/>
              <w:jc w:val="center"/>
            </w:pPr>
            <w:r>
              <w:t>Макросреда</w:t>
            </w:r>
          </w:p>
        </w:tc>
      </w:tr>
      <w:tr w:rsidR="00493BA4" w:rsidTr="0040422A">
        <w:tc>
          <w:tcPr>
            <w:tcW w:w="5353" w:type="dxa"/>
          </w:tcPr>
          <w:p w:rsidR="00493BA4" w:rsidRDefault="00493BA4" w:rsidP="00A155F6">
            <w:pPr>
              <w:pStyle w:val="a3"/>
              <w:jc w:val="both"/>
            </w:pPr>
            <w:r>
              <w:t xml:space="preserve">Это субъекты </w:t>
            </w:r>
            <w:proofErr w:type="spellStart"/>
            <w:r>
              <w:t>сили</w:t>
            </w:r>
            <w:proofErr w:type="spellEnd"/>
            <w:r>
              <w:t xml:space="preserve"> оказывающие непосредственное влияние на маркетинговую среду.</w:t>
            </w:r>
          </w:p>
          <w:p w:rsidR="00493BA4" w:rsidRDefault="00493BA4" w:rsidP="00493BA4">
            <w:pPr>
              <w:pStyle w:val="a3"/>
              <w:jc w:val="both"/>
            </w:pPr>
          </w:p>
          <w:p w:rsidR="00493BA4" w:rsidRDefault="00493BA4" w:rsidP="00493BA4">
            <w:pPr>
              <w:pStyle w:val="a3"/>
              <w:numPr>
                <w:ilvl w:val="0"/>
                <w:numId w:val="3"/>
              </w:numPr>
              <w:jc w:val="both"/>
            </w:pPr>
            <w:r>
              <w:t>Поставщики</w:t>
            </w:r>
            <w:r w:rsidR="0040422A">
              <w:t xml:space="preserve">, организации </w:t>
            </w:r>
            <w:r>
              <w:t>обеспечивающие фирму ресурсами</w:t>
            </w:r>
          </w:p>
          <w:p w:rsidR="00493BA4" w:rsidRDefault="00493BA4" w:rsidP="00493BA4">
            <w:pPr>
              <w:pStyle w:val="a3"/>
              <w:numPr>
                <w:ilvl w:val="0"/>
                <w:numId w:val="3"/>
              </w:numPr>
              <w:jc w:val="both"/>
            </w:pPr>
            <w:r>
              <w:t>Маркетинговые посредники – это организ</w:t>
            </w:r>
            <w:r>
              <w:t>а</w:t>
            </w:r>
            <w:r>
              <w:t>ции способствующие доведению продукции до конечного потребителя.</w:t>
            </w:r>
          </w:p>
          <w:p w:rsidR="00493BA4" w:rsidRDefault="00493BA4" w:rsidP="0040422A">
            <w:pPr>
              <w:pStyle w:val="a3"/>
              <w:numPr>
                <w:ilvl w:val="0"/>
                <w:numId w:val="3"/>
              </w:numPr>
              <w:jc w:val="both"/>
            </w:pPr>
            <w:r>
              <w:t>Конкуренты – это организации представля</w:t>
            </w:r>
            <w:r>
              <w:t>ю</w:t>
            </w:r>
            <w:r>
              <w:t>щие аналогичные продукты на аналогичных рынках.</w:t>
            </w:r>
          </w:p>
          <w:p w:rsidR="0040422A" w:rsidRDefault="0040422A" w:rsidP="0040422A">
            <w:pPr>
              <w:pStyle w:val="a3"/>
              <w:numPr>
                <w:ilvl w:val="0"/>
                <w:numId w:val="3"/>
              </w:numPr>
              <w:jc w:val="both"/>
            </w:pPr>
            <w:r>
              <w:t>Потребители</w:t>
            </w:r>
          </w:p>
          <w:p w:rsidR="0040422A" w:rsidRDefault="0040422A" w:rsidP="0040422A">
            <w:pPr>
              <w:pStyle w:val="a3"/>
              <w:numPr>
                <w:ilvl w:val="0"/>
                <w:numId w:val="3"/>
              </w:numPr>
              <w:jc w:val="both"/>
            </w:pPr>
            <w:r>
              <w:t>Внутренняя среда фирмы.</w:t>
            </w:r>
          </w:p>
          <w:p w:rsidR="0040422A" w:rsidRDefault="0040422A" w:rsidP="0040422A">
            <w:pPr>
              <w:pStyle w:val="a3"/>
              <w:numPr>
                <w:ilvl w:val="0"/>
                <w:numId w:val="3"/>
              </w:numPr>
              <w:jc w:val="both"/>
            </w:pPr>
            <w:r>
              <w:t>Контактные аудитории – это субъекты не я</w:t>
            </w:r>
            <w:r>
              <w:t>в</w:t>
            </w:r>
            <w:r>
              <w:t>ляющиеся клиентами фирмы но влияющие на нее.</w:t>
            </w:r>
          </w:p>
          <w:p w:rsidR="0040422A" w:rsidRDefault="0040422A" w:rsidP="0040422A">
            <w:pPr>
              <w:pStyle w:val="a3"/>
              <w:numPr>
                <w:ilvl w:val="0"/>
                <w:numId w:val="4"/>
              </w:numPr>
              <w:ind w:hanging="11"/>
              <w:jc w:val="both"/>
            </w:pPr>
            <w:r>
              <w:t>Благоприятно настроенные контактные аудитории. Это те субъекты чье расположение фирма желает получить.</w:t>
            </w:r>
          </w:p>
          <w:p w:rsidR="00493BA4" w:rsidRDefault="0040422A" w:rsidP="006B5746">
            <w:pPr>
              <w:pStyle w:val="a3"/>
              <w:numPr>
                <w:ilvl w:val="0"/>
                <w:numId w:val="4"/>
              </w:numPr>
              <w:ind w:hanging="11"/>
              <w:jc w:val="both"/>
            </w:pPr>
            <w:r>
              <w:t>Неблагоприятно настроенные контак</w:t>
            </w:r>
            <w:r>
              <w:t>т</w:t>
            </w:r>
            <w:r>
              <w:t>ные аудитории. Это субъекты которые в об</w:t>
            </w:r>
            <w:r>
              <w:t>о</w:t>
            </w:r>
            <w:r>
              <w:t>зримом будущем не будут благоприятно н</w:t>
            </w:r>
            <w:r>
              <w:t>а</w:t>
            </w:r>
            <w:r>
              <w:t>строены но с ними приходиться считаться.</w:t>
            </w:r>
          </w:p>
        </w:tc>
        <w:tc>
          <w:tcPr>
            <w:tcW w:w="4961" w:type="dxa"/>
          </w:tcPr>
          <w:p w:rsidR="00493BA4" w:rsidRDefault="006B5746" w:rsidP="00A155F6">
            <w:pPr>
              <w:pStyle w:val="a3"/>
              <w:jc w:val="both"/>
            </w:pPr>
            <w:r>
              <w:t>Это субъекты более широкого социального плана, чем субъекты микросреды. Они оказывают вли</w:t>
            </w:r>
            <w:r>
              <w:t>я</w:t>
            </w:r>
            <w:r>
              <w:t>ние как непосредственно, так и через микроср</w:t>
            </w:r>
            <w:r>
              <w:t>е</w:t>
            </w:r>
            <w:r>
              <w:t>ду.</w:t>
            </w:r>
          </w:p>
          <w:p w:rsidR="006B5746" w:rsidRDefault="006B5746" w:rsidP="006B5746">
            <w:pPr>
              <w:pStyle w:val="a3"/>
              <w:numPr>
                <w:ilvl w:val="0"/>
                <w:numId w:val="5"/>
              </w:numPr>
              <w:jc w:val="both"/>
            </w:pPr>
            <w:r>
              <w:t>Демографическая ситуация.</w:t>
            </w:r>
          </w:p>
          <w:p w:rsidR="00CD3636" w:rsidRDefault="00CD3636" w:rsidP="006B5746">
            <w:pPr>
              <w:pStyle w:val="a3"/>
              <w:numPr>
                <w:ilvl w:val="0"/>
                <w:numId w:val="5"/>
              </w:numPr>
              <w:jc w:val="both"/>
            </w:pPr>
            <w:r>
              <w:t>Экономическая среда.</w:t>
            </w:r>
          </w:p>
          <w:p w:rsidR="00CD3636" w:rsidRDefault="00CD3636" w:rsidP="006B5746">
            <w:pPr>
              <w:pStyle w:val="a3"/>
              <w:numPr>
                <w:ilvl w:val="0"/>
                <w:numId w:val="5"/>
              </w:numPr>
              <w:jc w:val="both"/>
            </w:pPr>
            <w:r>
              <w:t>Политико – правовая среда.</w:t>
            </w:r>
          </w:p>
          <w:p w:rsidR="00CD3636" w:rsidRDefault="00CD3636" w:rsidP="006B5746">
            <w:pPr>
              <w:pStyle w:val="a3"/>
              <w:numPr>
                <w:ilvl w:val="0"/>
                <w:numId w:val="5"/>
              </w:numPr>
              <w:jc w:val="both"/>
            </w:pPr>
            <w:r>
              <w:t>Экологическая обстановка.</w:t>
            </w:r>
          </w:p>
          <w:p w:rsidR="00CD3636" w:rsidRDefault="00CD3636" w:rsidP="006B5746">
            <w:pPr>
              <w:pStyle w:val="a3"/>
              <w:numPr>
                <w:ilvl w:val="0"/>
                <w:numId w:val="5"/>
              </w:numPr>
              <w:jc w:val="both"/>
            </w:pPr>
            <w:r>
              <w:t>Культурная среда (+ отношение к религии)</w:t>
            </w:r>
          </w:p>
          <w:p w:rsidR="00CD3636" w:rsidRDefault="00CD3636" w:rsidP="006B5746">
            <w:pPr>
              <w:pStyle w:val="a3"/>
              <w:numPr>
                <w:ilvl w:val="0"/>
                <w:numId w:val="5"/>
              </w:numPr>
              <w:jc w:val="both"/>
            </w:pPr>
            <w:r>
              <w:t>Научно технический прогресс.</w:t>
            </w:r>
          </w:p>
        </w:tc>
      </w:tr>
    </w:tbl>
    <w:p w:rsidR="00AB6506" w:rsidRDefault="00AB6506" w:rsidP="00A155F6">
      <w:pPr>
        <w:pStyle w:val="a3"/>
        <w:jc w:val="both"/>
      </w:pPr>
    </w:p>
    <w:p w:rsidR="00AB6506" w:rsidRDefault="00AB6506" w:rsidP="00A155F6">
      <w:pPr>
        <w:jc w:val="both"/>
      </w:pPr>
    </w:p>
    <w:p w:rsidR="00CD3636" w:rsidRPr="00CD3636" w:rsidRDefault="00CD3636" w:rsidP="00CD3636">
      <w:pPr>
        <w:pStyle w:val="1"/>
        <w:rPr>
          <w:color w:val="auto"/>
        </w:rPr>
      </w:pPr>
      <w:r w:rsidRPr="00CD3636">
        <w:rPr>
          <w:color w:val="auto"/>
        </w:rPr>
        <w:t>Способы организации службы маркетинга на предприятии.</w:t>
      </w:r>
    </w:p>
    <w:p w:rsidR="00CD3636" w:rsidRDefault="00CD3636" w:rsidP="00CD3636">
      <w:pPr>
        <w:ind w:firstLine="708"/>
      </w:pPr>
      <w:r>
        <w:t xml:space="preserve">Это то каким способом распределяется функции маркетинга на подразделении предприятия. </w:t>
      </w:r>
    </w:p>
    <w:p w:rsidR="00CD3636" w:rsidRDefault="00CD3636" w:rsidP="00CD3636">
      <w:pPr>
        <w:pStyle w:val="a6"/>
        <w:numPr>
          <w:ilvl w:val="0"/>
          <w:numId w:val="6"/>
        </w:numPr>
      </w:pPr>
      <w:r>
        <w:t>Организация по функциональному признаку. Когда директору по маркетингу подчинены отделы каждый из которых отвечает за выполнение определенной функции маркетинга.</w:t>
      </w:r>
    </w:p>
    <w:p w:rsidR="00CD3636" w:rsidRDefault="003765F6" w:rsidP="00CD3636">
      <w:pPr>
        <w:pStyle w:val="a6"/>
        <w:numPr>
          <w:ilvl w:val="0"/>
          <w:numId w:val="6"/>
        </w:numPr>
      </w:pPr>
      <w:r>
        <w:t>Организация по товарному признаку. Организация производит различные виды товаров. Отделы отвечают за определенный товар или группу товаров.</w:t>
      </w:r>
    </w:p>
    <w:p w:rsidR="00CD3636" w:rsidRDefault="003765F6" w:rsidP="00CD3636">
      <w:pPr>
        <w:pStyle w:val="a6"/>
        <w:numPr>
          <w:ilvl w:val="0"/>
          <w:numId w:val="6"/>
        </w:numPr>
      </w:pPr>
      <w:r>
        <w:t xml:space="preserve">Организация по рыночному принципу. Отвечает за работу с определенными сегментами. </w:t>
      </w:r>
    </w:p>
    <w:p w:rsidR="00A0279A" w:rsidRDefault="003765F6" w:rsidP="00A0279A">
      <w:pPr>
        <w:pStyle w:val="a6"/>
        <w:numPr>
          <w:ilvl w:val="0"/>
          <w:numId w:val="6"/>
        </w:numPr>
      </w:pPr>
      <w:r>
        <w:t>Организация по товарно-рыночному принципу (матричному</w:t>
      </w:r>
      <w:r w:rsidR="00A0279A">
        <w:t xml:space="preserve"> принципу).</w:t>
      </w:r>
    </w:p>
    <w:p w:rsidR="00A0279A" w:rsidRDefault="00A0279A" w:rsidP="00A0279A">
      <w:pPr>
        <w:pStyle w:val="a6"/>
        <w:numPr>
          <w:ilvl w:val="0"/>
          <w:numId w:val="6"/>
        </w:numPr>
      </w:pPr>
      <w:r>
        <w:rPr>
          <w:b/>
        </w:rPr>
        <w:t>Организация по географическому принципу.</w:t>
      </w:r>
    </w:p>
    <w:p w:rsidR="00A0279A" w:rsidRDefault="00A0279A" w:rsidP="00A0279A">
      <w:pPr>
        <w:pStyle w:val="a6"/>
        <w:numPr>
          <w:ilvl w:val="1"/>
          <w:numId w:val="6"/>
        </w:numPr>
      </w:pPr>
      <w:r>
        <w:t>Федеральная служба маркетинга определяет общие направления маркетинговой полит</w:t>
      </w:r>
      <w:r>
        <w:t>и</w:t>
      </w:r>
      <w:r>
        <w:t>ки.</w:t>
      </w:r>
    </w:p>
    <w:p w:rsidR="00A0279A" w:rsidRDefault="00A0279A" w:rsidP="00A0279A">
      <w:pPr>
        <w:pStyle w:val="a6"/>
        <w:numPr>
          <w:ilvl w:val="1"/>
          <w:numId w:val="6"/>
        </w:numPr>
      </w:pPr>
      <w:r>
        <w:t>Региональная служба маркетинга – она адаптирует общую политику</w:t>
      </w:r>
      <w:r w:rsidR="00605471">
        <w:t>.</w:t>
      </w:r>
    </w:p>
    <w:p w:rsidR="00605471" w:rsidRDefault="00605471" w:rsidP="00A0279A">
      <w:pPr>
        <w:pStyle w:val="a6"/>
        <w:numPr>
          <w:ilvl w:val="1"/>
          <w:numId w:val="6"/>
        </w:numPr>
      </w:pPr>
      <w:r>
        <w:t>Местная служба маркетинга (городская). Работает со спецификой фирмы.</w:t>
      </w:r>
    </w:p>
    <w:p w:rsidR="00605471" w:rsidRDefault="00605471" w:rsidP="00A0279A">
      <w:pPr>
        <w:pStyle w:val="a6"/>
        <w:numPr>
          <w:ilvl w:val="1"/>
          <w:numId w:val="6"/>
        </w:numPr>
      </w:pPr>
      <w:r>
        <w:t>Локальная служба маркетинга (в организации).</w:t>
      </w:r>
      <w:bookmarkStart w:id="0" w:name="_GoBack"/>
      <w:bookmarkEnd w:id="0"/>
    </w:p>
    <w:p w:rsidR="003A33C4" w:rsidRDefault="003A33C4">
      <w:r>
        <w:br w:type="page"/>
      </w:r>
    </w:p>
    <w:p w:rsidR="003A33C4" w:rsidRPr="003E38EB" w:rsidRDefault="003A33C4" w:rsidP="003E38EB">
      <w:pPr>
        <w:pStyle w:val="1"/>
        <w:rPr>
          <w:color w:val="auto"/>
        </w:rPr>
      </w:pPr>
      <w:r w:rsidRPr="003E38EB">
        <w:rPr>
          <w:color w:val="auto"/>
        </w:rPr>
        <w:lastRenderedPageBreak/>
        <w:t>Лекция 2. Маркетинговое исследование</w:t>
      </w:r>
    </w:p>
    <w:p w:rsidR="003A33C4" w:rsidRDefault="003A33C4" w:rsidP="003A33C4">
      <w:pPr>
        <w:pStyle w:val="a3"/>
      </w:pPr>
      <w:r>
        <w:t>Маркетинговое исследование – это процесс сбора и обработки информации для принятия маркетингового решения.</w:t>
      </w:r>
    </w:p>
    <w:p w:rsidR="003A33C4" w:rsidRDefault="003A33C4" w:rsidP="003A33C4">
      <w:pPr>
        <w:pStyle w:val="a3"/>
        <w:ind w:firstLine="708"/>
      </w:pPr>
      <w:r>
        <w:t>Этапы маркетинговых исследований:</w:t>
      </w:r>
    </w:p>
    <w:p w:rsidR="003A33C4" w:rsidRDefault="003A33C4" w:rsidP="00C0595B">
      <w:pPr>
        <w:pStyle w:val="a3"/>
        <w:numPr>
          <w:ilvl w:val="0"/>
          <w:numId w:val="8"/>
        </w:numPr>
        <w:jc w:val="both"/>
      </w:pPr>
      <w:r>
        <w:t>Определение проблемы и постановка цели исследования.</w:t>
      </w:r>
    </w:p>
    <w:p w:rsidR="003A33C4" w:rsidRDefault="003A33C4" w:rsidP="00C0595B">
      <w:pPr>
        <w:pStyle w:val="a3"/>
        <w:numPr>
          <w:ilvl w:val="0"/>
          <w:numId w:val="8"/>
        </w:numPr>
        <w:jc w:val="both"/>
      </w:pPr>
      <w:r>
        <w:t>Определение метода маркетингового исследования.</w:t>
      </w:r>
    </w:p>
    <w:p w:rsidR="00C0595B" w:rsidRDefault="003A33C4" w:rsidP="00C0595B">
      <w:pPr>
        <w:pStyle w:val="a3"/>
        <w:ind w:left="708"/>
        <w:jc w:val="both"/>
      </w:pPr>
      <w:r>
        <w:t xml:space="preserve">При любом исследовании проходит работа с двумя типами информации. </w:t>
      </w:r>
    </w:p>
    <w:p w:rsidR="003A33C4" w:rsidRDefault="003A33C4" w:rsidP="00C0595B">
      <w:pPr>
        <w:pStyle w:val="a3"/>
        <w:ind w:left="708" w:firstLine="708"/>
        <w:jc w:val="both"/>
      </w:pPr>
      <w:r>
        <w:t xml:space="preserve">Вторичная Информация </w:t>
      </w:r>
      <w:r w:rsidR="00C0595B">
        <w:t>–</w:t>
      </w:r>
      <w:r>
        <w:t xml:space="preserve"> </w:t>
      </w:r>
      <w:r w:rsidR="007747B7">
        <w:t>информация,</w:t>
      </w:r>
      <w:r w:rsidR="00C0595B">
        <w:t xml:space="preserve"> которая уже была собрана. Недостатки: устаревает, н</w:t>
      </w:r>
      <w:r w:rsidR="00C0595B">
        <w:t>е</w:t>
      </w:r>
      <w:r w:rsidR="00C0595B">
        <w:t>полная.</w:t>
      </w:r>
    </w:p>
    <w:p w:rsidR="00C0595B" w:rsidRDefault="00C0595B" w:rsidP="00C0595B">
      <w:pPr>
        <w:pStyle w:val="a3"/>
        <w:ind w:left="708" w:firstLine="708"/>
        <w:jc w:val="both"/>
      </w:pPr>
      <w:r>
        <w:t>Первичная информация – собирается специально для конкретных организаций для решения конкретной задачи.</w:t>
      </w:r>
    </w:p>
    <w:p w:rsidR="00C0595B" w:rsidRDefault="00C0595B" w:rsidP="00C0595B">
      <w:pPr>
        <w:pStyle w:val="a3"/>
        <w:ind w:left="708"/>
        <w:jc w:val="both"/>
      </w:pPr>
      <w:r>
        <w:tab/>
        <w:t>Методы сбора первичной информации:</w:t>
      </w:r>
    </w:p>
    <w:p w:rsidR="00C0595B" w:rsidRDefault="00C0595B" w:rsidP="00C0595B">
      <w:pPr>
        <w:pStyle w:val="a3"/>
        <w:ind w:left="708"/>
        <w:jc w:val="both"/>
      </w:pPr>
      <w:r>
        <w:t>Все методы маркетинговых исследований делятся на кабинетные и полевые.</w:t>
      </w:r>
    </w:p>
    <w:p w:rsidR="00C0595B" w:rsidRDefault="00C0595B" w:rsidP="00C0595B">
      <w:pPr>
        <w:pStyle w:val="a3"/>
        <w:numPr>
          <w:ilvl w:val="0"/>
          <w:numId w:val="9"/>
        </w:numPr>
        <w:jc w:val="both"/>
      </w:pPr>
      <w:r>
        <w:t>Наблюдение – исследователь собирает данные об определенном аспекте объекта не м</w:t>
      </w:r>
      <w:r>
        <w:t>е</w:t>
      </w:r>
      <w:r>
        <w:t>няя сам объект. (не включенное наблюдение) Либо представляется участником этого н</w:t>
      </w:r>
      <w:r>
        <w:t>а</w:t>
      </w:r>
      <w:r>
        <w:t>блюдения но не меняя его. (включенное наблюдение)</w:t>
      </w:r>
    </w:p>
    <w:p w:rsidR="007747B7" w:rsidRDefault="007747B7" w:rsidP="00C0595B">
      <w:pPr>
        <w:pStyle w:val="a3"/>
        <w:numPr>
          <w:ilvl w:val="0"/>
          <w:numId w:val="9"/>
        </w:numPr>
        <w:jc w:val="both"/>
      </w:pPr>
      <w:r>
        <w:t xml:space="preserve">Эксперимент – при эксперименте исследователь целенаправленно меняет, какой – либо параметр объекта исследования. С целью выявить влияние этого параметра на весь объект исследования либо с иной маркетинговой целью. </w:t>
      </w:r>
    </w:p>
    <w:p w:rsidR="00854AB8" w:rsidRDefault="00854AB8" w:rsidP="00C0595B">
      <w:pPr>
        <w:pStyle w:val="a3"/>
        <w:numPr>
          <w:ilvl w:val="0"/>
          <w:numId w:val="9"/>
        </w:numPr>
        <w:jc w:val="both"/>
      </w:pPr>
      <w:r>
        <w:t>Опрос – это получение информации непосредственно у своей целевой аудитории.</w:t>
      </w:r>
    </w:p>
    <w:p w:rsidR="003A055D" w:rsidRDefault="003A055D" w:rsidP="003A055D">
      <w:pPr>
        <w:pStyle w:val="a3"/>
        <w:numPr>
          <w:ilvl w:val="1"/>
          <w:numId w:val="9"/>
        </w:numPr>
        <w:jc w:val="both"/>
      </w:pPr>
      <w:r>
        <w:t>Анкетирование (не более 1 страница А4) (не должны содержать оценочных катег</w:t>
      </w:r>
      <w:r>
        <w:t>о</w:t>
      </w:r>
      <w:r>
        <w:t xml:space="preserve">рий) </w:t>
      </w:r>
    </w:p>
    <w:p w:rsidR="00BC3A98" w:rsidRDefault="00BC3A98" w:rsidP="003A055D">
      <w:pPr>
        <w:pStyle w:val="a3"/>
        <w:numPr>
          <w:ilvl w:val="1"/>
          <w:numId w:val="9"/>
        </w:numPr>
        <w:jc w:val="both"/>
      </w:pPr>
      <w:r>
        <w:t xml:space="preserve">Интервью – позволяет более глубоко узнать отношение определенного субъекта к объекту исследования.  </w:t>
      </w:r>
    </w:p>
    <w:p w:rsidR="00BC3A98" w:rsidRDefault="00BC3A98" w:rsidP="003A055D">
      <w:pPr>
        <w:pStyle w:val="a3"/>
        <w:numPr>
          <w:ilvl w:val="1"/>
          <w:numId w:val="9"/>
        </w:numPr>
        <w:jc w:val="both"/>
      </w:pPr>
      <w:r>
        <w:t>Телефонный опрос (анкетирование по телефону).</w:t>
      </w:r>
    </w:p>
    <w:p w:rsidR="00BC3A98" w:rsidRDefault="00BC3A98" w:rsidP="003A055D">
      <w:pPr>
        <w:pStyle w:val="a3"/>
        <w:numPr>
          <w:ilvl w:val="1"/>
          <w:numId w:val="9"/>
        </w:numPr>
        <w:jc w:val="both"/>
      </w:pPr>
      <w:r>
        <w:t xml:space="preserve">Опрос по почте и интернет. </w:t>
      </w:r>
    </w:p>
    <w:p w:rsidR="00BC3A98" w:rsidRDefault="00BC3A98" w:rsidP="00BC3A98">
      <w:pPr>
        <w:pStyle w:val="a3"/>
        <w:numPr>
          <w:ilvl w:val="0"/>
          <w:numId w:val="9"/>
        </w:numPr>
        <w:jc w:val="both"/>
      </w:pPr>
      <w:r>
        <w:t xml:space="preserve">Работа в фокус - группах. Когда для исследования собирают: </w:t>
      </w:r>
    </w:p>
    <w:p w:rsidR="00BC3A98" w:rsidRDefault="00BC3A98" w:rsidP="00BC3A98">
      <w:pPr>
        <w:pStyle w:val="a3"/>
        <w:numPr>
          <w:ilvl w:val="1"/>
          <w:numId w:val="9"/>
        </w:numPr>
        <w:jc w:val="both"/>
      </w:pPr>
      <w:r>
        <w:t>Представителей одного сегмента и их мнение отожествляется с мнением сегмента в целом.</w:t>
      </w:r>
    </w:p>
    <w:p w:rsidR="00BC3A98" w:rsidRDefault="00BC3A98" w:rsidP="00BC3A98">
      <w:pPr>
        <w:pStyle w:val="a3"/>
        <w:numPr>
          <w:ilvl w:val="1"/>
          <w:numId w:val="9"/>
        </w:numPr>
        <w:jc w:val="both"/>
      </w:pPr>
      <w:r>
        <w:t xml:space="preserve">Представителей разного сегмента для согласования интересов. </w:t>
      </w:r>
    </w:p>
    <w:p w:rsidR="00E3241D" w:rsidRDefault="00BC3A98" w:rsidP="00E3241D">
      <w:pPr>
        <w:pStyle w:val="a3"/>
        <w:numPr>
          <w:ilvl w:val="0"/>
          <w:numId w:val="9"/>
        </w:numPr>
        <w:jc w:val="both"/>
      </w:pPr>
      <w:r>
        <w:t>Метод экспертных оценок.</w:t>
      </w:r>
    </w:p>
    <w:p w:rsidR="00E3241D" w:rsidRDefault="00E3241D" w:rsidP="00E3241D">
      <w:pPr>
        <w:pStyle w:val="a3"/>
        <w:numPr>
          <w:ilvl w:val="0"/>
          <w:numId w:val="8"/>
        </w:numPr>
        <w:jc w:val="both"/>
      </w:pPr>
      <w:r>
        <w:t xml:space="preserve"> Статистическая обработка результатов исследования.</w:t>
      </w:r>
    </w:p>
    <w:p w:rsidR="00E3241D" w:rsidRDefault="00E3241D" w:rsidP="00E3241D">
      <w:pPr>
        <w:pStyle w:val="a3"/>
        <w:numPr>
          <w:ilvl w:val="0"/>
          <w:numId w:val="8"/>
        </w:numPr>
        <w:jc w:val="both"/>
      </w:pPr>
      <w:r>
        <w:t>Выработка рекомендаций на основе полученных результатов.</w:t>
      </w:r>
    </w:p>
    <w:p w:rsidR="00E3241D" w:rsidRDefault="00E3241D" w:rsidP="00E3241D">
      <w:pPr>
        <w:pStyle w:val="a3"/>
        <w:numPr>
          <w:ilvl w:val="0"/>
          <w:numId w:val="8"/>
        </w:numPr>
        <w:jc w:val="both"/>
      </w:pPr>
      <w:r>
        <w:t>(не всегда) реализация решения на основе полученных результатов.</w:t>
      </w:r>
    </w:p>
    <w:p w:rsidR="00E3241D" w:rsidRDefault="00E3241D">
      <w:r>
        <w:br w:type="page"/>
      </w:r>
    </w:p>
    <w:p w:rsidR="00E3241D" w:rsidRDefault="00E3241D" w:rsidP="00E3241D">
      <w:pPr>
        <w:pStyle w:val="a7"/>
        <w:jc w:val="center"/>
      </w:pPr>
      <w:r>
        <w:lastRenderedPageBreak/>
        <w:t>Комплекс маркетинга</w:t>
      </w:r>
    </w:p>
    <w:p w:rsidR="00E3241D" w:rsidRDefault="00E3241D" w:rsidP="0087646C">
      <w:pPr>
        <w:pStyle w:val="a3"/>
        <w:ind w:firstLine="708"/>
      </w:pPr>
      <w:r>
        <w:t>Комплекс маркетинга – это набор маркетинговых переменных с помощью которых фирма получает желаемую ответную реакцию у своей целевой аудитории.</w:t>
      </w:r>
    </w:p>
    <w:p w:rsidR="0087646C" w:rsidRPr="003E38EB" w:rsidRDefault="0087646C" w:rsidP="0087646C">
      <w:pPr>
        <w:pStyle w:val="a3"/>
        <w:rPr>
          <w:b/>
        </w:rPr>
      </w:pPr>
    </w:p>
    <w:p w:rsidR="0087646C" w:rsidRPr="0087646C" w:rsidRDefault="0087646C" w:rsidP="0087646C">
      <w:pPr>
        <w:pStyle w:val="a3"/>
        <w:rPr>
          <w:b/>
        </w:rPr>
      </w:pPr>
      <w:r w:rsidRPr="0087646C">
        <w:rPr>
          <w:b/>
        </w:rPr>
        <w:t>Состав комплекса маркетинга:</w:t>
      </w:r>
    </w:p>
    <w:p w:rsidR="0087646C" w:rsidRDefault="0087646C" w:rsidP="0087646C">
      <w:pPr>
        <w:pStyle w:val="a3"/>
        <w:numPr>
          <w:ilvl w:val="0"/>
          <w:numId w:val="11"/>
        </w:numPr>
      </w:pPr>
      <w:r>
        <w:t>Товар (</w:t>
      </w:r>
      <w:r>
        <w:rPr>
          <w:lang w:val="en-US"/>
        </w:rPr>
        <w:t>Product)</w:t>
      </w:r>
    </w:p>
    <w:p w:rsidR="0087646C" w:rsidRDefault="0087646C" w:rsidP="0087646C">
      <w:pPr>
        <w:pStyle w:val="a3"/>
        <w:numPr>
          <w:ilvl w:val="0"/>
          <w:numId w:val="11"/>
        </w:numPr>
      </w:pPr>
      <w:r>
        <w:t>Цена (</w:t>
      </w:r>
      <w:r>
        <w:rPr>
          <w:lang w:val="en-US"/>
        </w:rPr>
        <w:t>Price)</w:t>
      </w:r>
    </w:p>
    <w:p w:rsidR="0087646C" w:rsidRPr="0087646C" w:rsidRDefault="0087646C" w:rsidP="0087646C">
      <w:pPr>
        <w:pStyle w:val="a3"/>
        <w:numPr>
          <w:ilvl w:val="0"/>
          <w:numId w:val="11"/>
        </w:numPr>
      </w:pPr>
      <w:r>
        <w:t xml:space="preserve">Продвижение, стимулирование </w:t>
      </w:r>
      <w:r>
        <w:rPr>
          <w:lang w:val="en-US"/>
        </w:rPr>
        <w:t>(Promotion)</w:t>
      </w:r>
    </w:p>
    <w:p w:rsidR="0087646C" w:rsidRPr="0087646C" w:rsidRDefault="0087646C" w:rsidP="00E3241D">
      <w:pPr>
        <w:pStyle w:val="a3"/>
        <w:numPr>
          <w:ilvl w:val="0"/>
          <w:numId w:val="11"/>
        </w:numPr>
      </w:pPr>
      <w:r w:rsidRPr="0087646C">
        <w:rPr>
          <w:lang w:val="en-US"/>
        </w:rPr>
        <w:t xml:space="preserve">Каналы </w:t>
      </w:r>
      <w:r>
        <w:t xml:space="preserve">распределения </w:t>
      </w:r>
      <w:r>
        <w:rPr>
          <w:lang w:val="en-US"/>
        </w:rPr>
        <w:t>(plaice)</w:t>
      </w:r>
    </w:p>
    <w:p w:rsidR="0087646C" w:rsidRPr="0087646C" w:rsidRDefault="0087646C" w:rsidP="00E3241D">
      <w:pPr>
        <w:pStyle w:val="a3"/>
        <w:numPr>
          <w:ilvl w:val="0"/>
          <w:numId w:val="11"/>
        </w:numPr>
      </w:pPr>
      <w:r>
        <w:t>Люди (</w:t>
      </w:r>
      <w:r>
        <w:rPr>
          <w:lang w:val="en-US"/>
        </w:rPr>
        <w:t>People)</w:t>
      </w:r>
    </w:p>
    <w:p w:rsidR="0087646C" w:rsidRDefault="0087646C" w:rsidP="0087646C">
      <w:pPr>
        <w:pStyle w:val="a3"/>
        <w:rPr>
          <w:lang w:val="en-US"/>
        </w:rPr>
      </w:pPr>
    </w:p>
    <w:p w:rsidR="0087646C" w:rsidRPr="0087646C" w:rsidRDefault="0087646C" w:rsidP="0087646C">
      <w:pPr>
        <w:pStyle w:val="1"/>
        <w:rPr>
          <w:color w:val="auto"/>
        </w:rPr>
      </w:pPr>
      <w:r w:rsidRPr="0087646C">
        <w:rPr>
          <w:color w:val="auto"/>
        </w:rPr>
        <w:t>Товар.</w:t>
      </w:r>
    </w:p>
    <w:p w:rsidR="0087646C" w:rsidRDefault="0087646C" w:rsidP="0087646C">
      <w:pPr>
        <w:pStyle w:val="a3"/>
      </w:pPr>
      <w:r>
        <w:t>Товар – это все, что может удовлетворить какую – либо потребность потребителя.</w:t>
      </w:r>
    </w:p>
    <w:p w:rsidR="0087646C" w:rsidRDefault="0087646C" w:rsidP="0087646C">
      <w:pPr>
        <w:pStyle w:val="a3"/>
      </w:pPr>
    </w:p>
    <w:p w:rsidR="0087646C" w:rsidRDefault="0087646C" w:rsidP="0087646C">
      <w:pPr>
        <w:pStyle w:val="a3"/>
      </w:pPr>
      <w:r>
        <w:t>Виды товаров:</w:t>
      </w:r>
    </w:p>
    <w:tbl>
      <w:tblPr>
        <w:tblStyle w:val="a5"/>
        <w:tblW w:w="0" w:type="auto"/>
        <w:tblLook w:val="04A0"/>
      </w:tblPr>
      <w:tblGrid>
        <w:gridCol w:w="1668"/>
        <w:gridCol w:w="7229"/>
      </w:tblGrid>
      <w:tr w:rsidR="008574D6" w:rsidTr="0087646C">
        <w:tc>
          <w:tcPr>
            <w:tcW w:w="1668" w:type="dxa"/>
          </w:tcPr>
          <w:p w:rsidR="008574D6" w:rsidRDefault="008574D6" w:rsidP="0087646C">
            <w:pPr>
              <w:pStyle w:val="a3"/>
            </w:pPr>
            <w:r>
              <w:t>Товар в мат</w:t>
            </w:r>
            <w:r>
              <w:t>е</w:t>
            </w:r>
            <w:r>
              <w:t>риальном в</w:t>
            </w:r>
            <w:r>
              <w:t>ы</w:t>
            </w:r>
            <w:r>
              <w:t>ражении.</w:t>
            </w:r>
          </w:p>
        </w:tc>
        <w:tc>
          <w:tcPr>
            <w:tcW w:w="7229" w:type="dxa"/>
          </w:tcPr>
          <w:p w:rsidR="008574D6" w:rsidRDefault="008574D6" w:rsidP="0087646C">
            <w:pPr>
              <w:pStyle w:val="a3"/>
              <w:numPr>
                <w:ilvl w:val="0"/>
                <w:numId w:val="12"/>
              </w:numPr>
            </w:pPr>
            <w:r>
              <w:t>Товар коротко-временного пользования – это товар, который уничтожается в процессе его использования по назначению…..</w:t>
            </w:r>
          </w:p>
          <w:p w:rsidR="008574D6" w:rsidRDefault="008574D6" w:rsidP="0087646C">
            <w:pPr>
              <w:pStyle w:val="a3"/>
              <w:numPr>
                <w:ilvl w:val="0"/>
                <w:numId w:val="12"/>
              </w:numPr>
            </w:pPr>
            <w:r>
              <w:t>Товар длительного пользования – они утрачивают свою потреб</w:t>
            </w:r>
            <w:r>
              <w:t>и</w:t>
            </w:r>
            <w:r>
              <w:t>тельскую ценность постепенно.</w:t>
            </w:r>
          </w:p>
          <w:p w:rsidR="008574D6" w:rsidRDefault="008574D6" w:rsidP="0087646C">
            <w:pPr>
              <w:pStyle w:val="a3"/>
            </w:pPr>
          </w:p>
        </w:tc>
      </w:tr>
      <w:tr w:rsidR="008574D6" w:rsidTr="008574D6">
        <w:trPr>
          <w:trHeight w:val="1751"/>
        </w:trPr>
        <w:tc>
          <w:tcPr>
            <w:tcW w:w="1668" w:type="dxa"/>
          </w:tcPr>
          <w:p w:rsidR="008574D6" w:rsidRDefault="008574D6" w:rsidP="0087646C">
            <w:pPr>
              <w:pStyle w:val="a3"/>
            </w:pPr>
          </w:p>
        </w:tc>
        <w:tc>
          <w:tcPr>
            <w:tcW w:w="7229" w:type="dxa"/>
          </w:tcPr>
          <w:p w:rsidR="008574D6" w:rsidRDefault="008574D6" w:rsidP="0087646C">
            <w:pPr>
              <w:pStyle w:val="a3"/>
              <w:numPr>
                <w:ilvl w:val="0"/>
                <w:numId w:val="12"/>
              </w:numPr>
            </w:pPr>
            <w:r>
              <w:t>Услуга – это нематериальный товар.</w:t>
            </w:r>
          </w:p>
          <w:p w:rsidR="008574D6" w:rsidRDefault="008574D6" w:rsidP="008574D6">
            <w:pPr>
              <w:pStyle w:val="a3"/>
            </w:pPr>
            <w:r>
              <w:t>Отличие услуги от нематериального товара:</w:t>
            </w:r>
          </w:p>
          <w:p w:rsidR="008574D6" w:rsidRDefault="008574D6" w:rsidP="008574D6">
            <w:pPr>
              <w:pStyle w:val="a3"/>
              <w:numPr>
                <w:ilvl w:val="0"/>
                <w:numId w:val="13"/>
              </w:numPr>
            </w:pPr>
            <w:r>
              <w:t>Потребитель не может оценить результаты услуги не получив её.</w:t>
            </w:r>
          </w:p>
          <w:p w:rsidR="008574D6" w:rsidRDefault="008574D6" w:rsidP="008574D6">
            <w:pPr>
              <w:pStyle w:val="a3"/>
              <w:numPr>
                <w:ilvl w:val="0"/>
                <w:numId w:val="13"/>
              </w:numPr>
            </w:pPr>
            <w:r>
              <w:t>Несохроняемость – результаты услуги начинают уничтожаться сразу после ее оказания.</w:t>
            </w:r>
          </w:p>
          <w:p w:rsidR="008574D6" w:rsidRDefault="008574D6" w:rsidP="008574D6">
            <w:pPr>
              <w:pStyle w:val="a3"/>
              <w:numPr>
                <w:ilvl w:val="0"/>
                <w:numId w:val="13"/>
              </w:numPr>
            </w:pPr>
            <w:r>
              <w:t>Неотделимость услуги от источника ее оказания.</w:t>
            </w:r>
          </w:p>
          <w:p w:rsidR="008574D6" w:rsidRDefault="008574D6" w:rsidP="008574D6">
            <w:pPr>
              <w:pStyle w:val="a3"/>
              <w:numPr>
                <w:ilvl w:val="0"/>
                <w:numId w:val="13"/>
              </w:numPr>
            </w:pPr>
            <w:r>
              <w:t>Непостоянство качества – одна и та же услуга оказываемая одним и тем же лицом будет иметь немного отличный результат.</w:t>
            </w:r>
          </w:p>
        </w:tc>
      </w:tr>
    </w:tbl>
    <w:p w:rsidR="0087646C" w:rsidRPr="001E0E2B" w:rsidRDefault="0087646C" w:rsidP="0087646C">
      <w:pPr>
        <w:pStyle w:val="a3"/>
      </w:pPr>
    </w:p>
    <w:p w:rsidR="0087646C" w:rsidRDefault="001E0E2B" w:rsidP="001E0E2B">
      <w:pPr>
        <w:pStyle w:val="a9"/>
        <w:rPr>
          <w:color w:val="auto"/>
        </w:rPr>
      </w:pPr>
      <w:r w:rsidRPr="001E0E2B">
        <w:rPr>
          <w:color w:val="auto"/>
        </w:rPr>
        <w:t>Категории товаров</w:t>
      </w:r>
    </w:p>
    <w:p w:rsidR="001E0E2B" w:rsidRDefault="001E0E2B" w:rsidP="001E0E2B">
      <w:pPr>
        <w:pStyle w:val="a3"/>
      </w:pPr>
      <w:r>
        <w:t>Любой товар состоит из следующих категорий:</w:t>
      </w:r>
    </w:p>
    <w:p w:rsidR="001E0E2B" w:rsidRDefault="001E0E2B" w:rsidP="001E0E2B">
      <w:pPr>
        <w:pStyle w:val="a3"/>
        <w:numPr>
          <w:ilvl w:val="0"/>
          <w:numId w:val="16"/>
        </w:numPr>
      </w:pPr>
      <w:r>
        <w:t>Товар по замыслу – это та потребность, на удовлетворение которой данный товар направлен.</w:t>
      </w:r>
    </w:p>
    <w:p w:rsidR="001E0E2B" w:rsidRDefault="001E0E2B" w:rsidP="001E0E2B">
      <w:pPr>
        <w:pStyle w:val="a3"/>
        <w:numPr>
          <w:ilvl w:val="0"/>
          <w:numId w:val="16"/>
        </w:numPr>
      </w:pPr>
      <w:r>
        <w:t>Товар в реальном исполнении – это сам товар.</w:t>
      </w:r>
    </w:p>
    <w:p w:rsidR="001E0E2B" w:rsidRDefault="001E0E2B" w:rsidP="001E0E2B">
      <w:pPr>
        <w:pStyle w:val="a3"/>
      </w:pPr>
      <w:r>
        <w:t>Эти(1 и 2) категории присущи любому товару.</w:t>
      </w:r>
    </w:p>
    <w:p w:rsidR="001E0E2B" w:rsidRDefault="001E0E2B" w:rsidP="001E0E2B">
      <w:pPr>
        <w:pStyle w:val="a3"/>
        <w:numPr>
          <w:ilvl w:val="0"/>
          <w:numId w:val="16"/>
        </w:numPr>
      </w:pPr>
      <w:r>
        <w:t>Товар с подкреплением – дополнительный стимул для покупателя приобрести товар.</w:t>
      </w:r>
    </w:p>
    <w:p w:rsidR="001E0E2B" w:rsidRDefault="001E0E2B" w:rsidP="001E0E2B">
      <w:pPr>
        <w:pStyle w:val="a3"/>
      </w:pPr>
    </w:p>
    <w:p w:rsidR="001E0E2B" w:rsidRDefault="001E0E2B" w:rsidP="001E0E2B">
      <w:pPr>
        <w:pStyle w:val="a3"/>
      </w:pPr>
    </w:p>
    <w:p w:rsidR="001E0E2B" w:rsidRDefault="001E0E2B" w:rsidP="001E0E2B">
      <w:pPr>
        <w:pStyle w:val="1"/>
        <w:rPr>
          <w:color w:val="auto"/>
        </w:rPr>
      </w:pPr>
      <w:r w:rsidRPr="001E0E2B">
        <w:rPr>
          <w:color w:val="auto"/>
        </w:rPr>
        <w:t>Упаковка</w:t>
      </w:r>
      <w:r>
        <w:rPr>
          <w:color w:val="auto"/>
        </w:rPr>
        <w:t>.</w:t>
      </w:r>
    </w:p>
    <w:p w:rsidR="001E0E2B" w:rsidRDefault="001E0E2B" w:rsidP="00453408">
      <w:pPr>
        <w:pStyle w:val="a3"/>
        <w:ind w:firstLine="708"/>
      </w:pPr>
      <w:r>
        <w:t>Упаковка – это внешняя упаковка товара которая может быть от него отделена не причиняя ему вреда.</w:t>
      </w:r>
    </w:p>
    <w:p w:rsidR="00453408" w:rsidRDefault="00453408" w:rsidP="00453408">
      <w:pPr>
        <w:pStyle w:val="a3"/>
        <w:ind w:firstLine="708"/>
      </w:pPr>
      <w:r>
        <w:t>Функции (требования) упаковки:</w:t>
      </w:r>
    </w:p>
    <w:p w:rsidR="00453408" w:rsidRDefault="00453408" w:rsidP="00453408">
      <w:pPr>
        <w:pStyle w:val="a3"/>
        <w:numPr>
          <w:ilvl w:val="0"/>
          <w:numId w:val="18"/>
        </w:numPr>
      </w:pPr>
      <w:r>
        <w:t>Защитная – упаковка должна обеспечивать сохранность товара.</w:t>
      </w:r>
    </w:p>
    <w:p w:rsidR="00453408" w:rsidRDefault="00453408" w:rsidP="00453408">
      <w:pPr>
        <w:pStyle w:val="a3"/>
        <w:numPr>
          <w:ilvl w:val="0"/>
          <w:numId w:val="18"/>
        </w:numPr>
      </w:pPr>
      <w:r>
        <w:t>Информативная – упаковка должна обязательно содержать информацию:</w:t>
      </w:r>
    </w:p>
    <w:p w:rsidR="00453408" w:rsidRDefault="00453408" w:rsidP="00453408">
      <w:pPr>
        <w:pStyle w:val="a3"/>
        <w:numPr>
          <w:ilvl w:val="1"/>
          <w:numId w:val="18"/>
        </w:numPr>
      </w:pPr>
      <w:r>
        <w:t>Юридический адрес и наименование производителя на русском языке (в России).</w:t>
      </w:r>
    </w:p>
    <w:p w:rsidR="00453408" w:rsidRDefault="00453408" w:rsidP="00453408">
      <w:pPr>
        <w:pStyle w:val="a3"/>
        <w:numPr>
          <w:ilvl w:val="1"/>
          <w:numId w:val="18"/>
        </w:numPr>
      </w:pPr>
      <w:r>
        <w:t>Если производитель зарубежный, то указывается дополнительно юр адрес российского представительства.</w:t>
      </w:r>
    </w:p>
    <w:p w:rsidR="00453408" w:rsidRDefault="00453408" w:rsidP="00453408">
      <w:pPr>
        <w:pStyle w:val="a3"/>
        <w:numPr>
          <w:ilvl w:val="1"/>
          <w:numId w:val="18"/>
        </w:numPr>
      </w:pPr>
      <w:r>
        <w:t>Состав.</w:t>
      </w:r>
    </w:p>
    <w:p w:rsidR="00453408" w:rsidRDefault="00453408" w:rsidP="00453408">
      <w:pPr>
        <w:pStyle w:val="a3"/>
        <w:numPr>
          <w:ilvl w:val="1"/>
          <w:numId w:val="18"/>
        </w:numPr>
      </w:pPr>
      <w:r>
        <w:t>Срок годности или срок службы.</w:t>
      </w:r>
    </w:p>
    <w:p w:rsidR="00453408" w:rsidRDefault="00453408" w:rsidP="00453408">
      <w:pPr>
        <w:pStyle w:val="a3"/>
        <w:numPr>
          <w:ilvl w:val="1"/>
          <w:numId w:val="18"/>
        </w:numPr>
      </w:pPr>
      <w:r>
        <w:t>Энергетическая ценность (для продуктов питания).</w:t>
      </w:r>
    </w:p>
    <w:p w:rsidR="00453408" w:rsidRDefault="00453408" w:rsidP="00453408">
      <w:pPr>
        <w:pStyle w:val="a3"/>
        <w:numPr>
          <w:ilvl w:val="1"/>
          <w:numId w:val="18"/>
        </w:numPr>
      </w:pPr>
      <w:r>
        <w:lastRenderedPageBreak/>
        <w:t>Особенности эксплуатации (если они имеются).</w:t>
      </w:r>
    </w:p>
    <w:p w:rsidR="00453408" w:rsidRDefault="00453408" w:rsidP="00453408">
      <w:pPr>
        <w:pStyle w:val="a3"/>
        <w:numPr>
          <w:ilvl w:val="1"/>
          <w:numId w:val="18"/>
        </w:numPr>
      </w:pPr>
      <w:r>
        <w:t>Требования ГОСТ.</w:t>
      </w:r>
    </w:p>
    <w:p w:rsidR="00453408" w:rsidRDefault="00453408" w:rsidP="00453408">
      <w:pPr>
        <w:pStyle w:val="a3"/>
        <w:numPr>
          <w:ilvl w:val="0"/>
          <w:numId w:val="18"/>
        </w:numPr>
      </w:pPr>
      <w:r>
        <w:t>Экологическая – упаковка должна быть перерабатываемая и не загрязнять окружающую среду.</w:t>
      </w:r>
    </w:p>
    <w:p w:rsidR="00453408" w:rsidRDefault="00453408" w:rsidP="00453408">
      <w:pPr>
        <w:pStyle w:val="a3"/>
        <w:numPr>
          <w:ilvl w:val="0"/>
          <w:numId w:val="18"/>
        </w:numPr>
      </w:pPr>
      <w:r>
        <w:t>Маркетинговая функция упаковки – нацелена на привлечение потребителей.</w:t>
      </w:r>
    </w:p>
    <w:p w:rsidR="009B764A" w:rsidRDefault="009B764A" w:rsidP="009B764A">
      <w:pPr>
        <w:pStyle w:val="a3"/>
        <w:numPr>
          <w:ilvl w:val="1"/>
          <w:numId w:val="18"/>
        </w:numPr>
      </w:pPr>
      <w:r>
        <w:t>Необычная фактура</w:t>
      </w:r>
    </w:p>
    <w:p w:rsidR="009B764A" w:rsidRDefault="009B764A" w:rsidP="009B764A">
      <w:pPr>
        <w:pStyle w:val="a3"/>
        <w:numPr>
          <w:ilvl w:val="1"/>
          <w:numId w:val="18"/>
        </w:numPr>
      </w:pPr>
      <w:r>
        <w:t>Необычные формы и цвета</w:t>
      </w:r>
    </w:p>
    <w:p w:rsidR="009B764A" w:rsidRDefault="009B764A" w:rsidP="009B764A">
      <w:pPr>
        <w:pStyle w:val="a3"/>
        <w:numPr>
          <w:ilvl w:val="1"/>
          <w:numId w:val="18"/>
        </w:numPr>
      </w:pPr>
      <w:r>
        <w:t>Дополнительная информация</w:t>
      </w:r>
    </w:p>
    <w:p w:rsidR="009B764A" w:rsidRDefault="009B764A" w:rsidP="009B764A">
      <w:pPr>
        <w:pStyle w:val="a3"/>
        <w:numPr>
          <w:ilvl w:val="1"/>
          <w:numId w:val="18"/>
        </w:numPr>
      </w:pPr>
      <w:r>
        <w:t>Юмор</w:t>
      </w:r>
    </w:p>
    <w:p w:rsidR="009B764A" w:rsidRDefault="009B764A" w:rsidP="009B764A">
      <w:pPr>
        <w:pStyle w:val="a3"/>
        <w:numPr>
          <w:ilvl w:val="1"/>
          <w:numId w:val="18"/>
        </w:numPr>
      </w:pPr>
      <w:r>
        <w:t>Эротика</w:t>
      </w:r>
    </w:p>
    <w:p w:rsidR="009B764A" w:rsidRDefault="009B764A" w:rsidP="009B764A">
      <w:pPr>
        <w:pStyle w:val="a3"/>
        <w:numPr>
          <w:ilvl w:val="1"/>
          <w:numId w:val="18"/>
        </w:numPr>
      </w:pPr>
      <w:r>
        <w:t>«Дороговизна» упаковки</w:t>
      </w:r>
    </w:p>
    <w:p w:rsidR="00945C72" w:rsidRDefault="009B764A" w:rsidP="009B764A">
      <w:pPr>
        <w:pStyle w:val="a3"/>
      </w:pPr>
      <w:r>
        <w:t>Упаковка никогда не должна стоить дороже чем свой товар.</w:t>
      </w:r>
    </w:p>
    <w:p w:rsidR="00945C72" w:rsidRDefault="00945C72" w:rsidP="009B764A">
      <w:pPr>
        <w:pStyle w:val="a3"/>
      </w:pPr>
    </w:p>
    <w:p w:rsidR="00945C72" w:rsidRDefault="00945C72" w:rsidP="009B764A">
      <w:pPr>
        <w:pStyle w:val="a3"/>
      </w:pPr>
    </w:p>
    <w:p w:rsidR="009B764A" w:rsidRPr="00945C72" w:rsidRDefault="00FC140C" w:rsidP="00945C72">
      <w:pPr>
        <w:pStyle w:val="1"/>
        <w:rPr>
          <w:color w:val="auto"/>
        </w:rPr>
      </w:pPr>
      <w:r>
        <w:rPr>
          <w:noProof/>
          <w:color w:val="auto"/>
          <w:lang w:eastAsia="ru-RU"/>
        </w:rPr>
        <w:pict>
          <v:shape id="_x0000_s1030" style="position:absolute;margin-left:211.1pt;margin-top:50.95pt;width:10.3pt;height:19pt;z-index:251661312" coordsize="206,380" path="m58,hdc129,11,172,10,196,81v-8,23,-10,48,-23,69c166,162,143,160,138,173v-11,28,34,49,46,57c204,290,206,315,196,380,146,372,96,366,46,357,30,354,,346,,346e" filled="f">
            <v:path arrowok="t"/>
          </v:shape>
        </w:pict>
      </w:r>
      <w:r w:rsidR="00945C72" w:rsidRPr="00945C72">
        <w:rPr>
          <w:color w:val="auto"/>
        </w:rPr>
        <w:t>Разработка комплекса маркетинга в зависимости от этапа жизненного ци</w:t>
      </w:r>
      <w:r w:rsidR="00945C72" w:rsidRPr="00945C72">
        <w:rPr>
          <w:color w:val="auto"/>
        </w:rPr>
        <w:t>к</w:t>
      </w:r>
      <w:r w:rsidR="00945C72" w:rsidRPr="00945C72">
        <w:rPr>
          <w:color w:val="auto"/>
        </w:rPr>
        <w:t>ла товара.</w:t>
      </w:r>
    </w:p>
    <w:p w:rsidR="00945C72" w:rsidRDefault="00FC140C" w:rsidP="00945C72">
      <w:pPr>
        <w:pStyle w:val="a3"/>
      </w:pPr>
      <w:r>
        <w:rPr>
          <w:noProof/>
          <w:lang w:eastAsia="ru-RU"/>
        </w:rPr>
        <w:pict>
          <v:shape id="_x0000_s1031" style="position:absolute;margin-left:288.6pt;margin-top:2.45pt;width:14.65pt;height:28.25pt;z-index:251662336" coordsize="293,565" path="m5,hdc9,35,,73,17,104v22,40,77,48,115,57c167,157,203,162,236,150v13,-5,9,-35,23,-35c271,115,251,138,247,150v19,142,46,270,46,415e" filled="f">
            <v:path arrowok="t"/>
          </v:shape>
        </w:pict>
      </w:r>
      <w:r>
        <w:rPr>
          <w:noProof/>
          <w:lang w:eastAsia="ru-RU"/>
        </w:rPr>
        <w:pict>
          <v:shape id="_x0000_s1027" style="position:absolute;margin-left:11.25pt;margin-top:6.7pt;width:322.55pt;height:100pt;z-index:251658240" coordsize="6451,2000" path="m,1747v290,-38,1221,9,1739,-242c2257,1254,2524,453,3110,238,3696,23,4739,,5253,215v514,215,744,1015,944,1313c6397,1826,6411,1921,6451,2000e" filled="f">
            <v:path arrowok="t"/>
          </v:shape>
        </w:pict>
      </w:r>
      <w:r w:rsidR="00945C72">
        <w:tab/>
      </w:r>
    </w:p>
    <w:p w:rsidR="00945C72" w:rsidRDefault="00945C72" w:rsidP="00945C72">
      <w:pPr>
        <w:pStyle w:val="a3"/>
      </w:pPr>
    </w:p>
    <w:p w:rsidR="00945C72" w:rsidRDefault="00945C72" w:rsidP="00945C72">
      <w:pPr>
        <w:pStyle w:val="a3"/>
      </w:pPr>
    </w:p>
    <w:p w:rsidR="00945C72" w:rsidRDefault="00FC140C" w:rsidP="00945C72">
      <w:pPr>
        <w:pStyle w:val="a3"/>
      </w:pPr>
      <w:r>
        <w:rPr>
          <w:noProof/>
          <w:lang w:eastAsia="ru-RU"/>
        </w:rPr>
        <w:pict>
          <v:shape id="_x0000_s1029" style="position:absolute;margin-left:109.7pt;margin-top:.1pt;width:13.85pt;height:20.1pt;z-index:251660288" coordsize="277,402" path="m24,117hdc20,105,8,94,12,82,25,44,63,43,93,36,146,,151,7,185,59v-4,42,6,88,-12,127c161,211,104,232,104,232,87,257,60,274,47,301v-9,17,-5,39,-12,57c30,371,26,393,12,393v-12,,8,-23,12,-35c58,362,93,363,127,370v24,5,69,23,69,23c277,378,254,402,254,312e" filled="f">
            <v:path arrowok="t"/>
          </v:shape>
        </w:pict>
      </w:r>
    </w:p>
    <w:p w:rsidR="00945C72" w:rsidRDefault="00945C72" w:rsidP="00945C72">
      <w:pPr>
        <w:pStyle w:val="a3"/>
      </w:pPr>
    </w:p>
    <w:p w:rsidR="00945C72" w:rsidRDefault="00FC140C" w:rsidP="00945C72">
      <w:pPr>
        <w:pStyle w:val="a3"/>
      </w:pPr>
      <w:r>
        <w:rPr>
          <w:noProof/>
          <w:lang w:eastAsia="ru-RU"/>
        </w:rPr>
        <w:pict>
          <v:shape id="_x0000_s1028" style="position:absolute;margin-left:17pt;margin-top:7.8pt;width:8.45pt;height:14.5pt;z-index:251659264" coordsize="169,290" path="m,140hdc96,115,5,149,69,94,90,76,138,48,138,48,146,36,156,,161,13v8,22,-9,46,-11,69c145,140,144,198,138,255v-1,12,-11,35,-11,35e" filled="f">
            <v:path arrowok="t"/>
          </v:shape>
        </w:pict>
      </w:r>
    </w:p>
    <w:p w:rsidR="00945C72" w:rsidRDefault="00945C72" w:rsidP="00945C72">
      <w:pPr>
        <w:pStyle w:val="a3"/>
      </w:pPr>
    </w:p>
    <w:p w:rsidR="00945C72" w:rsidRDefault="00945C72" w:rsidP="00945C72">
      <w:pPr>
        <w:pStyle w:val="a3"/>
      </w:pPr>
    </w:p>
    <w:p w:rsidR="00945C72" w:rsidRDefault="00945C72" w:rsidP="00945C72">
      <w:pPr>
        <w:pStyle w:val="a3"/>
      </w:pPr>
    </w:p>
    <w:p w:rsidR="00453408" w:rsidRDefault="00945C72" w:rsidP="00945C72">
      <w:pPr>
        <w:pStyle w:val="a3"/>
        <w:ind w:firstLine="708"/>
      </w:pPr>
      <w:proofErr w:type="spellStart"/>
      <w:r>
        <w:t>Этам</w:t>
      </w:r>
      <w:proofErr w:type="spellEnd"/>
      <w:r>
        <w:t xml:space="preserve"> зарождения: На этапе выхода на рынок затраты на маркетинг высокие. Реклама должна носить информативный характер. Прибыль низкая.</w:t>
      </w:r>
    </w:p>
    <w:p w:rsidR="00945C72" w:rsidRDefault="00945C72" w:rsidP="00945C72">
      <w:pPr>
        <w:pStyle w:val="a3"/>
        <w:ind w:firstLine="708"/>
      </w:pPr>
      <w:r>
        <w:t>Этап роста: Затраты на маркетинг снижаются. Реклама носит яркий, запоминающийся характер. Пр</w:t>
      </w:r>
      <w:r>
        <w:t>и</w:t>
      </w:r>
      <w:r>
        <w:t>быть самая высокая.</w:t>
      </w:r>
    </w:p>
    <w:p w:rsidR="00945C72" w:rsidRDefault="00945C72" w:rsidP="00945C72">
      <w:pPr>
        <w:pStyle w:val="a3"/>
        <w:ind w:firstLine="708"/>
      </w:pPr>
      <w:proofErr w:type="spellStart"/>
      <w:r>
        <w:t>Этам</w:t>
      </w:r>
      <w:proofErr w:type="spellEnd"/>
      <w:r>
        <w:t xml:space="preserve"> зрелости: Реклама носит поддерживающий и напоминающий характер. Затраты на маркетинг и прибыль стабилизируются.</w:t>
      </w:r>
    </w:p>
    <w:p w:rsidR="00945C72" w:rsidRDefault="00945C72" w:rsidP="00945C72">
      <w:pPr>
        <w:pStyle w:val="a3"/>
        <w:ind w:firstLine="708"/>
      </w:pPr>
      <w:r>
        <w:t>Этап спада: товар не прибылен, реклама на целена на распродажу.</w:t>
      </w:r>
    </w:p>
    <w:p w:rsidR="00945C72" w:rsidRDefault="00945C72" w:rsidP="00945C72">
      <w:pPr>
        <w:pStyle w:val="a3"/>
        <w:ind w:firstLine="708"/>
      </w:pPr>
    </w:p>
    <w:p w:rsidR="00945C72" w:rsidRDefault="00945C72" w:rsidP="00945C72">
      <w:pPr>
        <w:pStyle w:val="a3"/>
        <w:ind w:firstLine="708"/>
      </w:pPr>
      <w:r>
        <w:t>Приемы маркетинга направлены на продление этапа зрелости или на повторение жизненного цикла.</w:t>
      </w:r>
    </w:p>
    <w:p w:rsidR="00945C72" w:rsidRDefault="00945C72" w:rsidP="00945C72">
      <w:pPr>
        <w:pStyle w:val="a3"/>
        <w:ind w:firstLine="708"/>
      </w:pPr>
      <w:r>
        <w:t>Приемы:</w:t>
      </w:r>
    </w:p>
    <w:p w:rsidR="00945C72" w:rsidRDefault="00945C72" w:rsidP="00945C72">
      <w:pPr>
        <w:pStyle w:val="a3"/>
        <w:numPr>
          <w:ilvl w:val="0"/>
          <w:numId w:val="19"/>
        </w:numPr>
      </w:pPr>
      <w:r>
        <w:t>Модификация товара.</w:t>
      </w:r>
    </w:p>
    <w:p w:rsidR="00945C72" w:rsidRDefault="00945C72" w:rsidP="00945C72">
      <w:pPr>
        <w:pStyle w:val="a3"/>
        <w:numPr>
          <w:ilvl w:val="1"/>
          <w:numId w:val="19"/>
        </w:numPr>
      </w:pPr>
      <w:r>
        <w:t>Добавление новых функций</w:t>
      </w:r>
    </w:p>
    <w:p w:rsidR="00945C72" w:rsidRDefault="005532DF" w:rsidP="00945C72">
      <w:pPr>
        <w:pStyle w:val="a3"/>
        <w:numPr>
          <w:ilvl w:val="1"/>
          <w:numId w:val="19"/>
        </w:numPr>
      </w:pPr>
      <w:r>
        <w:t>Изменение внешнего вида товара</w:t>
      </w:r>
    </w:p>
    <w:p w:rsidR="005532DF" w:rsidRDefault="005532DF" w:rsidP="00945C72">
      <w:pPr>
        <w:pStyle w:val="a3"/>
        <w:numPr>
          <w:ilvl w:val="1"/>
          <w:numId w:val="19"/>
        </w:numPr>
      </w:pPr>
      <w:r>
        <w:t>Улучшение качества товара</w:t>
      </w:r>
    </w:p>
    <w:p w:rsidR="005532DF" w:rsidRDefault="005532DF" w:rsidP="005532DF">
      <w:pPr>
        <w:pStyle w:val="a3"/>
        <w:numPr>
          <w:ilvl w:val="0"/>
          <w:numId w:val="19"/>
        </w:numPr>
      </w:pPr>
      <w:r>
        <w:t>Модификация рынка.</w:t>
      </w:r>
    </w:p>
    <w:p w:rsidR="005532DF" w:rsidRDefault="005532DF" w:rsidP="005532DF">
      <w:pPr>
        <w:pStyle w:val="a3"/>
        <w:numPr>
          <w:ilvl w:val="1"/>
          <w:numId w:val="19"/>
        </w:numPr>
      </w:pPr>
      <w:r>
        <w:t>Переход на другие сегменты</w:t>
      </w:r>
    </w:p>
    <w:p w:rsidR="005532DF" w:rsidRDefault="005532DF" w:rsidP="005532DF">
      <w:pPr>
        <w:pStyle w:val="a3"/>
        <w:numPr>
          <w:ilvl w:val="1"/>
          <w:numId w:val="19"/>
        </w:numPr>
      </w:pPr>
      <w:r>
        <w:t>Выход на новые рынки</w:t>
      </w:r>
    </w:p>
    <w:p w:rsidR="005532DF" w:rsidRDefault="005532DF" w:rsidP="005532DF">
      <w:pPr>
        <w:pStyle w:val="a3"/>
        <w:numPr>
          <w:ilvl w:val="2"/>
          <w:numId w:val="19"/>
        </w:numPr>
      </w:pPr>
      <w:r>
        <w:t>Зарубежные</w:t>
      </w:r>
    </w:p>
    <w:p w:rsidR="005532DF" w:rsidRDefault="005532DF" w:rsidP="005532DF">
      <w:pPr>
        <w:pStyle w:val="a3"/>
        <w:numPr>
          <w:ilvl w:val="2"/>
          <w:numId w:val="19"/>
        </w:numPr>
      </w:pPr>
      <w:r>
        <w:t>Государственные заказы</w:t>
      </w:r>
    </w:p>
    <w:p w:rsidR="005532DF" w:rsidRDefault="005532DF" w:rsidP="005532DF">
      <w:pPr>
        <w:pStyle w:val="a3"/>
        <w:numPr>
          <w:ilvl w:val="0"/>
          <w:numId w:val="19"/>
        </w:numPr>
      </w:pPr>
      <w:r>
        <w:t>Модификация всего комплекса маркетинга.</w:t>
      </w:r>
    </w:p>
    <w:p w:rsidR="005532DF" w:rsidRDefault="005532DF" w:rsidP="005532DF">
      <w:pPr>
        <w:pStyle w:val="a3"/>
        <w:ind w:left="1788"/>
      </w:pPr>
    </w:p>
    <w:p w:rsidR="00AA0016" w:rsidRDefault="00AA0016" w:rsidP="005532DF">
      <w:pPr>
        <w:pStyle w:val="a3"/>
        <w:ind w:left="1788"/>
      </w:pPr>
    </w:p>
    <w:p w:rsidR="00AA0016" w:rsidRDefault="00AA0016" w:rsidP="005532DF">
      <w:pPr>
        <w:pStyle w:val="a3"/>
        <w:ind w:left="1788"/>
      </w:pPr>
    </w:p>
    <w:p w:rsidR="00AA0016" w:rsidRDefault="00AA0016" w:rsidP="005532DF">
      <w:pPr>
        <w:pStyle w:val="a3"/>
        <w:ind w:left="1788"/>
      </w:pPr>
    </w:p>
    <w:p w:rsidR="00AA0016" w:rsidRDefault="00AA0016" w:rsidP="005532DF">
      <w:pPr>
        <w:pStyle w:val="a3"/>
        <w:ind w:left="1788"/>
      </w:pPr>
    </w:p>
    <w:p w:rsidR="00AA0016" w:rsidRDefault="00AA0016">
      <w:pPr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>
        <w:br w:type="page"/>
      </w:r>
    </w:p>
    <w:p w:rsidR="00AA0016" w:rsidRDefault="00AA0016" w:rsidP="00AA0016">
      <w:pPr>
        <w:pStyle w:val="1"/>
        <w:rPr>
          <w:color w:val="auto"/>
        </w:rPr>
      </w:pPr>
      <w:proofErr w:type="spellStart"/>
      <w:r w:rsidRPr="00AA0016">
        <w:rPr>
          <w:color w:val="auto"/>
        </w:rPr>
        <w:lastRenderedPageBreak/>
        <w:t>Брендинг</w:t>
      </w:r>
      <w:proofErr w:type="spellEnd"/>
      <w:r w:rsidRPr="00AA0016">
        <w:rPr>
          <w:color w:val="auto"/>
        </w:rPr>
        <w:t>.</w:t>
      </w:r>
    </w:p>
    <w:p w:rsidR="00AA0016" w:rsidRDefault="00AA0016" w:rsidP="00AA0016">
      <w:pPr>
        <w:pStyle w:val="a3"/>
        <w:ind w:firstLine="708"/>
      </w:pPr>
      <w:r>
        <w:t>Бренд – включает в себя всю внешнюю атрибутику фирмы (логотип, слоган, фирменный цвет, стиль)</w:t>
      </w:r>
    </w:p>
    <w:p w:rsidR="00AA0016" w:rsidRDefault="00AA0016" w:rsidP="00AA0016">
      <w:pPr>
        <w:pStyle w:val="a3"/>
      </w:pPr>
      <w:r>
        <w:t xml:space="preserve">А так же репутацию фирмы и все ассоциации, которые с ней связаны. </w:t>
      </w:r>
      <w:r w:rsidR="001E599C">
        <w:t xml:space="preserve"> </w:t>
      </w:r>
    </w:p>
    <w:p w:rsidR="001E599C" w:rsidRDefault="001E599C" w:rsidP="00AA0016">
      <w:pPr>
        <w:pStyle w:val="a3"/>
      </w:pPr>
    </w:p>
    <w:p w:rsidR="001E599C" w:rsidRDefault="001E599C" w:rsidP="00AA0016">
      <w:pPr>
        <w:pStyle w:val="a3"/>
      </w:pPr>
      <w:r>
        <w:t xml:space="preserve">Две основные </w:t>
      </w:r>
      <w:r w:rsidR="00B9353A">
        <w:t>ошибки,</w:t>
      </w:r>
      <w:r>
        <w:t xml:space="preserve"> которые возникают при управлении брендами:</w:t>
      </w:r>
    </w:p>
    <w:p w:rsidR="001E599C" w:rsidRDefault="001E599C" w:rsidP="001E599C">
      <w:pPr>
        <w:pStyle w:val="a3"/>
        <w:numPr>
          <w:ilvl w:val="0"/>
          <w:numId w:val="20"/>
        </w:numPr>
      </w:pPr>
      <w:r>
        <w:t>Линейное расширение бренда – создание под одной и той же торговой маркой различных товаров или различных видов (модификаций) одного и того же товара. Линейное расширение бренда к ра</w:t>
      </w:r>
      <w:r>
        <w:t>з</w:t>
      </w:r>
      <w:r>
        <w:t xml:space="preserve">мывке позиционирования компании. Для избежание этого создаются зонтичные бренды, то есть для каждого товара создается </w:t>
      </w:r>
      <w:proofErr w:type="spellStart"/>
      <w:r>
        <w:t>суббренд</w:t>
      </w:r>
      <w:proofErr w:type="spellEnd"/>
      <w:r>
        <w:t>.</w:t>
      </w:r>
    </w:p>
    <w:p w:rsidR="00B55282" w:rsidRDefault="00B55282" w:rsidP="001E599C">
      <w:pPr>
        <w:pStyle w:val="a3"/>
        <w:numPr>
          <w:ilvl w:val="0"/>
          <w:numId w:val="20"/>
        </w:numPr>
      </w:pPr>
      <w:r>
        <w:t>Ребрендинг – полная (частичная) смена атрибутики фирмы.</w:t>
      </w:r>
      <w:r w:rsidR="007D4652">
        <w:t xml:space="preserve"> </w:t>
      </w:r>
    </w:p>
    <w:p w:rsidR="007D4652" w:rsidRDefault="007D4652" w:rsidP="007D4652">
      <w:pPr>
        <w:pStyle w:val="a3"/>
      </w:pPr>
    </w:p>
    <w:p w:rsidR="007D4652" w:rsidRDefault="007D4652" w:rsidP="007D4652">
      <w:pPr>
        <w:pStyle w:val="a3"/>
        <w:ind w:firstLine="708"/>
      </w:pPr>
      <w:r>
        <w:t>Логотип:</w:t>
      </w:r>
    </w:p>
    <w:p w:rsidR="007D4652" w:rsidRDefault="007D4652" w:rsidP="007D4652">
      <w:pPr>
        <w:pStyle w:val="a3"/>
      </w:pPr>
      <w:r>
        <w:t>Логотип это графическое изображение отличающая компанию от других.  Логотип должен быль максимально простым. Чем проще, тем меньше раз его нужно увидеть что бы запомнить.</w:t>
      </w:r>
    </w:p>
    <w:p w:rsidR="007D4652" w:rsidRDefault="007D4652" w:rsidP="007D4652">
      <w:pPr>
        <w:pStyle w:val="a3"/>
      </w:pPr>
      <w:r>
        <w:tab/>
        <w:t>Из следующих геометрических фигур:</w:t>
      </w:r>
    </w:p>
    <w:p w:rsidR="007D4652" w:rsidRDefault="007D4652" w:rsidP="007D4652">
      <w:pPr>
        <w:pStyle w:val="a3"/>
        <w:numPr>
          <w:ilvl w:val="0"/>
          <w:numId w:val="21"/>
        </w:numPr>
      </w:pPr>
      <w:r>
        <w:t>Круг – ум.</w:t>
      </w:r>
    </w:p>
    <w:p w:rsidR="007D4652" w:rsidRDefault="007D4652" w:rsidP="007D4652">
      <w:pPr>
        <w:pStyle w:val="a3"/>
        <w:numPr>
          <w:ilvl w:val="0"/>
          <w:numId w:val="21"/>
        </w:numPr>
      </w:pPr>
      <w:r>
        <w:t>Треугольник – лидерство и красота.</w:t>
      </w:r>
    </w:p>
    <w:p w:rsidR="007D4652" w:rsidRDefault="007D4652" w:rsidP="007D4652">
      <w:pPr>
        <w:pStyle w:val="a3"/>
        <w:numPr>
          <w:ilvl w:val="0"/>
          <w:numId w:val="21"/>
        </w:numPr>
      </w:pPr>
      <w:r>
        <w:t>Квадрат – стабильность, надежность, деньги.</w:t>
      </w:r>
    </w:p>
    <w:p w:rsidR="00862F15" w:rsidRDefault="00862F15" w:rsidP="00862F15">
      <w:pPr>
        <w:pStyle w:val="a3"/>
      </w:pPr>
      <w:r>
        <w:t>Следующий вариант формирования логотипа – это графическое написание названия компании.</w:t>
      </w:r>
    </w:p>
    <w:p w:rsidR="007F5B43" w:rsidRDefault="007F5B43" w:rsidP="00862F15">
      <w:pPr>
        <w:pStyle w:val="a3"/>
      </w:pPr>
      <w:r>
        <w:t xml:space="preserve">В некоторые логотипы компании вкладывают скрытый смысл. </w:t>
      </w:r>
    </w:p>
    <w:p w:rsidR="007F5B43" w:rsidRDefault="007F5B43" w:rsidP="00862F15">
      <w:pPr>
        <w:pStyle w:val="a3"/>
      </w:pPr>
    </w:p>
    <w:p w:rsidR="007F5B43" w:rsidRDefault="007F5B43" w:rsidP="00862F15">
      <w:pPr>
        <w:pStyle w:val="a3"/>
      </w:pPr>
      <w:r>
        <w:t xml:space="preserve">Фирменный цвет: </w:t>
      </w:r>
    </w:p>
    <w:p w:rsidR="00BC6E16" w:rsidRDefault="00BC6E16" w:rsidP="00862F15">
      <w:pPr>
        <w:pStyle w:val="a3"/>
      </w:pPr>
      <w:r>
        <w:t>Классика цветов:</w:t>
      </w:r>
    </w:p>
    <w:p w:rsidR="007F5B43" w:rsidRDefault="007F5B43" w:rsidP="00862F15">
      <w:pPr>
        <w:pStyle w:val="a3"/>
      </w:pPr>
      <w:r>
        <w:t>Сочетание зеленого и желтого – общепринятый цвет торговли.</w:t>
      </w:r>
    </w:p>
    <w:p w:rsidR="007F5B43" w:rsidRDefault="007F5B43" w:rsidP="007F5B43">
      <w:pPr>
        <w:pStyle w:val="a3"/>
      </w:pPr>
      <w:r>
        <w:t>Синий и белый – цвет техники.</w:t>
      </w:r>
    </w:p>
    <w:p w:rsidR="007F5B43" w:rsidRDefault="007F5B43" w:rsidP="007F5B43">
      <w:pPr>
        <w:pStyle w:val="a3"/>
      </w:pPr>
      <w:r>
        <w:t>Желтый и красный – энергия и бензин.</w:t>
      </w:r>
    </w:p>
    <w:p w:rsidR="007F5B43" w:rsidRDefault="007F5B43" w:rsidP="007F5B43">
      <w:pPr>
        <w:pStyle w:val="a3"/>
      </w:pPr>
    </w:p>
    <w:p w:rsidR="00BC6E16" w:rsidRDefault="00BC6E16" w:rsidP="007F5B43">
      <w:pPr>
        <w:pStyle w:val="a3"/>
      </w:pPr>
      <w:r>
        <w:t xml:space="preserve">Очень выигрышным является использование </w:t>
      </w:r>
      <w:r w:rsidRPr="00BC6E16">
        <w:rPr>
          <w:b/>
        </w:rPr>
        <w:t xml:space="preserve">красно – белого </w:t>
      </w:r>
      <w:r>
        <w:t>логотипа</w:t>
      </w:r>
      <w:r w:rsidRPr="00BC6E16">
        <w:rPr>
          <w:b/>
        </w:rPr>
        <w:t>: белое на красном и красное на б</w:t>
      </w:r>
      <w:r w:rsidRPr="00BC6E16">
        <w:rPr>
          <w:b/>
        </w:rPr>
        <w:t>е</w:t>
      </w:r>
      <w:r w:rsidRPr="00BC6E16">
        <w:rPr>
          <w:b/>
        </w:rPr>
        <w:t>лом</w:t>
      </w:r>
      <w:r>
        <w:t xml:space="preserve"> читается хорошо. </w:t>
      </w:r>
    </w:p>
    <w:p w:rsidR="00BC6E16" w:rsidRDefault="00BC6E16" w:rsidP="007F5B43">
      <w:pPr>
        <w:pStyle w:val="a3"/>
      </w:pPr>
      <w:r>
        <w:t xml:space="preserve">Самое плохое сочетание </w:t>
      </w:r>
      <w:r w:rsidRPr="00BC6E16">
        <w:rPr>
          <w:b/>
        </w:rPr>
        <w:t>черно-желтый</w:t>
      </w:r>
      <w:r>
        <w:t>.</w:t>
      </w:r>
    </w:p>
    <w:p w:rsidR="00BC6E16" w:rsidRDefault="00BC6E16" w:rsidP="007F5B43">
      <w:pPr>
        <w:pStyle w:val="a3"/>
      </w:pPr>
    </w:p>
    <w:p w:rsidR="00BC6E16" w:rsidRDefault="00BC6E16" w:rsidP="007F5B43">
      <w:pPr>
        <w:pStyle w:val="a3"/>
      </w:pPr>
      <w:r>
        <w:t>Название:</w:t>
      </w:r>
    </w:p>
    <w:p w:rsidR="00BC6E16" w:rsidRDefault="00BC6E16" w:rsidP="007F5B43">
      <w:pPr>
        <w:pStyle w:val="a3"/>
      </w:pPr>
      <w:r>
        <w:t>Название может вообще не иметь смыла. Главное то бы оно было четкое и яркое.</w:t>
      </w:r>
    </w:p>
    <w:p w:rsidR="00BC6E16" w:rsidRDefault="00BC6E16" w:rsidP="007F5B43">
      <w:pPr>
        <w:pStyle w:val="a3"/>
      </w:pPr>
      <w:r>
        <w:t>Может быть ассоциативным. Может носить имя основателя компании. Название всегда должно быть на о</w:t>
      </w:r>
      <w:r>
        <w:t>д</w:t>
      </w:r>
      <w:r>
        <w:t>ном языке. Не рекомендуется прописной шрифт.</w:t>
      </w:r>
      <w:r w:rsidR="00A750C2">
        <w:t xml:space="preserve"> </w:t>
      </w:r>
    </w:p>
    <w:p w:rsidR="00E92018" w:rsidRDefault="00E92018" w:rsidP="007F5B43">
      <w:pPr>
        <w:pStyle w:val="a3"/>
      </w:pPr>
    </w:p>
    <w:p w:rsidR="00E92018" w:rsidRDefault="00E92018" w:rsidP="007F5B43">
      <w:pPr>
        <w:pStyle w:val="a3"/>
      </w:pPr>
    </w:p>
    <w:p w:rsidR="00001E47" w:rsidRDefault="00001E47" w:rsidP="007F5B43">
      <w:pPr>
        <w:pStyle w:val="a3"/>
        <w:rPr>
          <w:b/>
        </w:rPr>
      </w:pPr>
    </w:p>
    <w:p w:rsidR="00001E47" w:rsidRDefault="00001E47" w:rsidP="007F5B43">
      <w:pPr>
        <w:pStyle w:val="a3"/>
        <w:rPr>
          <w:b/>
        </w:rPr>
      </w:pPr>
      <w:r>
        <w:rPr>
          <w:b/>
        </w:rPr>
        <w:t>Лекция.</w:t>
      </w:r>
    </w:p>
    <w:p w:rsidR="00001E47" w:rsidRDefault="00001E47" w:rsidP="007F5B43">
      <w:pPr>
        <w:pStyle w:val="a3"/>
        <w:rPr>
          <w:b/>
        </w:rPr>
      </w:pPr>
    </w:p>
    <w:p w:rsidR="00001E47" w:rsidRPr="00001E47" w:rsidRDefault="00001E47" w:rsidP="00001E47">
      <w:pPr>
        <w:pStyle w:val="a7"/>
        <w:rPr>
          <w:color w:val="auto"/>
        </w:rPr>
      </w:pPr>
      <w:r w:rsidRPr="00001E47">
        <w:rPr>
          <w:color w:val="auto"/>
        </w:rPr>
        <w:t xml:space="preserve">Маркетинговые коммуникации. </w:t>
      </w:r>
    </w:p>
    <w:p w:rsidR="00001E47" w:rsidRPr="00001E47" w:rsidRDefault="00001E47" w:rsidP="007F5B43">
      <w:pPr>
        <w:pStyle w:val="a3"/>
      </w:pPr>
      <w:r w:rsidRPr="00001E47">
        <w:t>Это набор средств или методов донесения до потребителя маркетинговой информации.</w:t>
      </w:r>
    </w:p>
    <w:p w:rsidR="00001E47" w:rsidRDefault="00001E47" w:rsidP="007F5B43">
      <w:pPr>
        <w:pStyle w:val="a3"/>
      </w:pPr>
      <w:r>
        <w:rPr>
          <w:b/>
        </w:rPr>
        <w:t>Группы:</w:t>
      </w:r>
    </w:p>
    <w:p w:rsidR="00001E47" w:rsidRDefault="00001E47" w:rsidP="00001E47">
      <w:pPr>
        <w:pStyle w:val="a3"/>
        <w:numPr>
          <w:ilvl w:val="0"/>
          <w:numId w:val="22"/>
        </w:numPr>
      </w:pPr>
      <w:r>
        <w:t xml:space="preserve">Личностные коммуникации – содержат в себе субъективное мнение определенных лиц. </w:t>
      </w:r>
    </w:p>
    <w:p w:rsidR="00001E47" w:rsidRDefault="00001E47" w:rsidP="00001E47">
      <w:pPr>
        <w:pStyle w:val="a3"/>
        <w:ind w:left="720"/>
      </w:pPr>
      <w:r>
        <w:t>Три канала:</w:t>
      </w:r>
    </w:p>
    <w:p w:rsidR="00001E47" w:rsidRDefault="00001E47" w:rsidP="00001E47">
      <w:pPr>
        <w:pStyle w:val="a3"/>
        <w:numPr>
          <w:ilvl w:val="1"/>
          <w:numId w:val="22"/>
        </w:numPr>
      </w:pPr>
      <w:r>
        <w:t>Торговопропагандистский канал. Он представлен персоналом фирмы.</w:t>
      </w:r>
    </w:p>
    <w:p w:rsidR="00001E47" w:rsidRDefault="00001E47" w:rsidP="00001E47">
      <w:pPr>
        <w:pStyle w:val="a3"/>
        <w:numPr>
          <w:ilvl w:val="1"/>
          <w:numId w:val="22"/>
        </w:numPr>
      </w:pPr>
      <w:r>
        <w:t xml:space="preserve">Экспертный канал. </w:t>
      </w:r>
    </w:p>
    <w:p w:rsidR="00001E47" w:rsidRDefault="00001E47" w:rsidP="00001E47">
      <w:pPr>
        <w:pStyle w:val="a3"/>
        <w:numPr>
          <w:ilvl w:val="1"/>
          <w:numId w:val="22"/>
        </w:numPr>
      </w:pPr>
      <w:r>
        <w:t>Стихийно бытовой канал. Мнение друзей, родственников, знакомых.</w:t>
      </w:r>
    </w:p>
    <w:p w:rsidR="00001E47" w:rsidRDefault="00001E47" w:rsidP="00001E47">
      <w:pPr>
        <w:pStyle w:val="a3"/>
        <w:numPr>
          <w:ilvl w:val="0"/>
          <w:numId w:val="22"/>
        </w:numPr>
      </w:pPr>
      <w:r>
        <w:t>Неличностные коммуникации – не носят в себе субъективного мнения.</w:t>
      </w:r>
    </w:p>
    <w:p w:rsidR="00001E47" w:rsidRDefault="00001E47" w:rsidP="00001E47">
      <w:pPr>
        <w:pStyle w:val="a3"/>
        <w:numPr>
          <w:ilvl w:val="1"/>
          <w:numId w:val="22"/>
        </w:numPr>
      </w:pPr>
      <w:r>
        <w:t>Создание специфической атмосферы.</w:t>
      </w:r>
    </w:p>
    <w:p w:rsidR="00001E47" w:rsidRDefault="00001E47" w:rsidP="00001E47">
      <w:pPr>
        <w:pStyle w:val="a3"/>
        <w:numPr>
          <w:ilvl w:val="1"/>
          <w:numId w:val="22"/>
        </w:numPr>
      </w:pPr>
      <w:r>
        <w:t>Мероприятие событийного характера (дни рождения, отмечание праздников).</w:t>
      </w:r>
    </w:p>
    <w:p w:rsidR="00001E47" w:rsidRDefault="00001E47" w:rsidP="00001E47">
      <w:pPr>
        <w:pStyle w:val="a3"/>
        <w:numPr>
          <w:ilvl w:val="1"/>
          <w:numId w:val="22"/>
        </w:numPr>
      </w:pPr>
      <w:r>
        <w:t>Участие в выставках и ярмарках.</w:t>
      </w:r>
    </w:p>
    <w:p w:rsidR="00001E47" w:rsidRPr="00001E47" w:rsidRDefault="00001E47" w:rsidP="00001E47">
      <w:pPr>
        <w:pStyle w:val="1"/>
        <w:rPr>
          <w:color w:val="auto"/>
        </w:rPr>
      </w:pPr>
      <w:r w:rsidRPr="00001E47">
        <w:rPr>
          <w:color w:val="auto"/>
        </w:rPr>
        <w:lastRenderedPageBreak/>
        <w:t>Система маркетинговых коммуникаций</w:t>
      </w:r>
    </w:p>
    <w:p w:rsidR="00001E47" w:rsidRDefault="00001E47" w:rsidP="00001E47">
      <w:pPr>
        <w:pStyle w:val="a6"/>
        <w:numPr>
          <w:ilvl w:val="0"/>
          <w:numId w:val="23"/>
        </w:numPr>
      </w:pPr>
      <w:r>
        <w:t xml:space="preserve">Реклама </w:t>
      </w:r>
    </w:p>
    <w:p w:rsidR="00001E47" w:rsidRDefault="00001E47" w:rsidP="00001E47">
      <w:pPr>
        <w:pStyle w:val="a6"/>
        <w:numPr>
          <w:ilvl w:val="0"/>
          <w:numId w:val="23"/>
        </w:numPr>
      </w:pPr>
      <w:r>
        <w:rPr>
          <w:lang w:val="en-US"/>
        </w:rPr>
        <w:t>PR</w:t>
      </w:r>
    </w:p>
    <w:p w:rsidR="00001E47" w:rsidRDefault="00001E47" w:rsidP="00001E47">
      <w:pPr>
        <w:pStyle w:val="a6"/>
        <w:numPr>
          <w:ilvl w:val="0"/>
          <w:numId w:val="23"/>
        </w:numPr>
      </w:pPr>
      <w:r>
        <w:t>Прямые продажи</w:t>
      </w:r>
    </w:p>
    <w:p w:rsidR="00001E47" w:rsidRDefault="00001E47" w:rsidP="00001E47">
      <w:pPr>
        <w:pStyle w:val="a6"/>
        <w:numPr>
          <w:ilvl w:val="0"/>
          <w:numId w:val="23"/>
        </w:numPr>
      </w:pPr>
      <w:r>
        <w:t>Стимулирование сбыта</w:t>
      </w:r>
    </w:p>
    <w:p w:rsidR="00001E47" w:rsidRDefault="00001E47" w:rsidP="00001E47">
      <w:pPr>
        <w:pStyle w:val="a6"/>
        <w:numPr>
          <w:ilvl w:val="0"/>
          <w:numId w:val="23"/>
        </w:numPr>
      </w:pPr>
      <w:proofErr w:type="spellStart"/>
      <w:r>
        <w:t>Выстовочно</w:t>
      </w:r>
      <w:proofErr w:type="spellEnd"/>
      <w:r>
        <w:t xml:space="preserve"> - ярмарочная деятельность</w:t>
      </w:r>
    </w:p>
    <w:p w:rsidR="00001E47" w:rsidRDefault="00001E47" w:rsidP="00001E47">
      <w:pPr>
        <w:pStyle w:val="a6"/>
        <w:numPr>
          <w:ilvl w:val="0"/>
          <w:numId w:val="23"/>
        </w:numPr>
      </w:pPr>
      <w:r>
        <w:t>Интегрированные маркетинговые коммуникации.</w:t>
      </w:r>
    </w:p>
    <w:p w:rsidR="00001E47" w:rsidRDefault="00001E47" w:rsidP="00001E47"/>
    <w:p w:rsidR="0062453E" w:rsidRDefault="0062453E" w:rsidP="00001E47"/>
    <w:p w:rsidR="0062453E" w:rsidRDefault="0062453E" w:rsidP="00001E47">
      <w:r>
        <w:t>Реклама – это распространяемая в любой форме с помощью любых средств информация о физическом или юридическом лице, товарах, идеях и начинаниях (рекламна информация), которая предназначена для опр</w:t>
      </w:r>
      <w:r>
        <w:t>е</w:t>
      </w:r>
      <w:r>
        <w:t>деленных лиц и признана формировать  или поддерживать интерес к этом физическом/юридическому лицу, товарам идеям и начинаниям и способствует реализации товаров, идей, начинаний.</w:t>
      </w:r>
    </w:p>
    <w:p w:rsidR="0062453E" w:rsidRDefault="0062453E" w:rsidP="00001E47">
      <w:r>
        <w:t xml:space="preserve">Реклама возникла в середине 18 века. </w:t>
      </w:r>
    </w:p>
    <w:p w:rsidR="0062453E" w:rsidRDefault="0062453E" w:rsidP="00001E47">
      <w:r>
        <w:t>Этапы рекламы:</w:t>
      </w:r>
    </w:p>
    <w:p w:rsidR="0062453E" w:rsidRDefault="0062453E" w:rsidP="0062453E">
      <w:pPr>
        <w:pStyle w:val="a6"/>
        <w:numPr>
          <w:ilvl w:val="0"/>
          <w:numId w:val="24"/>
        </w:numPr>
      </w:pPr>
      <w:r>
        <w:t xml:space="preserve">До 1900 г. Реклама носит характер сообщений и распространяется в виде рисунков. </w:t>
      </w:r>
    </w:p>
    <w:p w:rsidR="0062453E" w:rsidRDefault="0062453E" w:rsidP="0062453E">
      <w:pPr>
        <w:pStyle w:val="a6"/>
        <w:numPr>
          <w:ilvl w:val="0"/>
          <w:numId w:val="24"/>
        </w:numPr>
      </w:pPr>
      <w:r>
        <w:t>1900-1930 гг. ориентация на производство. Производить как можно больше и реклама должна и</w:t>
      </w:r>
      <w:r>
        <w:t>н</w:t>
      </w:r>
      <w:r>
        <w:t xml:space="preserve">формировать при минимуме затрат на нее. </w:t>
      </w:r>
    </w:p>
    <w:p w:rsidR="0062453E" w:rsidRDefault="0062453E" w:rsidP="0062453E">
      <w:pPr>
        <w:pStyle w:val="a6"/>
        <w:numPr>
          <w:ilvl w:val="0"/>
          <w:numId w:val="24"/>
        </w:numPr>
      </w:pPr>
      <w:r>
        <w:t>1930-1960 гг. ориентация на продажу. Цель – продать все что произведено. Начинается беспорядо</w:t>
      </w:r>
      <w:r>
        <w:t>ч</w:t>
      </w:r>
      <w:r>
        <w:t>ное массовое стимулирование.</w:t>
      </w:r>
    </w:p>
    <w:p w:rsidR="0062453E" w:rsidRDefault="0062453E" w:rsidP="0062453E">
      <w:pPr>
        <w:pStyle w:val="a6"/>
        <w:numPr>
          <w:ilvl w:val="0"/>
          <w:numId w:val="24"/>
        </w:numPr>
      </w:pPr>
      <w:r>
        <w:t>1960гг. ориентация на маркетинг.</w:t>
      </w:r>
    </w:p>
    <w:p w:rsidR="0062453E" w:rsidRDefault="0062453E" w:rsidP="0062453E">
      <w:pPr>
        <w:pStyle w:val="a6"/>
        <w:numPr>
          <w:ilvl w:val="0"/>
          <w:numId w:val="24"/>
        </w:numPr>
      </w:pPr>
      <w:r>
        <w:t xml:space="preserve">1975-1990 гг. ориентация на конкурентов. Цель произвести </w:t>
      </w:r>
      <w:r w:rsidR="001771DD">
        <w:t>лучше,</w:t>
      </w:r>
      <w:r>
        <w:t xml:space="preserve"> чем у конкурентов и прореклам</w:t>
      </w:r>
      <w:r>
        <w:t>и</w:t>
      </w:r>
      <w:r>
        <w:t xml:space="preserve">ровать </w:t>
      </w:r>
      <w:proofErr w:type="spellStart"/>
      <w:proofErr w:type="gramStart"/>
      <w:r>
        <w:t>криативнее</w:t>
      </w:r>
      <w:proofErr w:type="spellEnd"/>
      <w:proofErr w:type="gramEnd"/>
      <w:r>
        <w:t xml:space="preserve"> чем они.</w:t>
      </w:r>
    </w:p>
    <w:p w:rsidR="00001E47" w:rsidRPr="001771DD" w:rsidRDefault="001771DD" w:rsidP="001771DD">
      <w:pPr>
        <w:pStyle w:val="a6"/>
        <w:numPr>
          <w:ilvl w:val="0"/>
          <w:numId w:val="24"/>
        </w:numPr>
      </w:pPr>
      <w:r w:rsidRPr="001771DD">
        <w:t xml:space="preserve">1990 гг.  и до сих пор – ориентация на рынок. Заботятся о клиентах лучше, чем конкуренты. </w:t>
      </w:r>
    </w:p>
    <w:p w:rsidR="001771DD" w:rsidRDefault="001771DD" w:rsidP="001771DD">
      <w:r>
        <w:t>Этапы развития российской рекламы:</w:t>
      </w:r>
    </w:p>
    <w:tbl>
      <w:tblPr>
        <w:tblStyle w:val="a5"/>
        <w:tblW w:w="0" w:type="auto"/>
        <w:tblLook w:val="04A0"/>
      </w:tblPr>
      <w:tblGrid>
        <w:gridCol w:w="3652"/>
        <w:gridCol w:w="2977"/>
      </w:tblGrid>
      <w:tr w:rsidR="001771DD" w:rsidTr="001771DD">
        <w:tc>
          <w:tcPr>
            <w:tcW w:w="3652" w:type="dxa"/>
          </w:tcPr>
          <w:p w:rsidR="001771DD" w:rsidRDefault="001771DD" w:rsidP="001771DD">
            <w:pPr>
              <w:jc w:val="center"/>
            </w:pPr>
            <w:r>
              <w:t>Мировая реклама</w:t>
            </w:r>
          </w:p>
        </w:tc>
        <w:tc>
          <w:tcPr>
            <w:tcW w:w="2977" w:type="dxa"/>
          </w:tcPr>
          <w:p w:rsidR="001771DD" w:rsidRDefault="001771DD" w:rsidP="001771DD">
            <w:pPr>
              <w:jc w:val="center"/>
            </w:pPr>
            <w:r>
              <w:t>Российская реклама</w:t>
            </w:r>
          </w:p>
        </w:tc>
      </w:tr>
      <w:tr w:rsidR="001771DD" w:rsidTr="001771DD">
        <w:tc>
          <w:tcPr>
            <w:tcW w:w="6629" w:type="dxa"/>
            <w:gridSpan w:val="2"/>
          </w:tcPr>
          <w:p w:rsidR="001771DD" w:rsidRDefault="001771DD" w:rsidP="001771DD">
            <w:pPr>
              <w:jc w:val="center"/>
            </w:pPr>
            <w:r>
              <w:t>Информационная реклама</w:t>
            </w:r>
          </w:p>
        </w:tc>
      </w:tr>
      <w:tr w:rsidR="001771DD" w:rsidTr="00E70DC7">
        <w:tc>
          <w:tcPr>
            <w:tcW w:w="3652" w:type="dxa"/>
            <w:vAlign w:val="center"/>
          </w:tcPr>
          <w:p w:rsidR="001771DD" w:rsidRDefault="001771DD" w:rsidP="00E70DC7">
            <w:pPr>
              <w:jc w:val="center"/>
            </w:pPr>
            <w:r>
              <w:t>1860-1920</w:t>
            </w:r>
          </w:p>
        </w:tc>
        <w:tc>
          <w:tcPr>
            <w:tcW w:w="2977" w:type="dxa"/>
          </w:tcPr>
          <w:p w:rsidR="001771DD" w:rsidRDefault="001771DD" w:rsidP="001771DD">
            <w:pPr>
              <w:jc w:val="right"/>
            </w:pPr>
            <w:r>
              <w:t>1860-1917</w:t>
            </w:r>
          </w:p>
        </w:tc>
      </w:tr>
      <w:tr w:rsidR="001771DD" w:rsidTr="00E70DC7">
        <w:tc>
          <w:tcPr>
            <w:tcW w:w="3652" w:type="dxa"/>
            <w:vAlign w:val="center"/>
          </w:tcPr>
          <w:p w:rsidR="001771DD" w:rsidRDefault="001771DD" w:rsidP="00E70DC7">
            <w:pPr>
              <w:jc w:val="center"/>
            </w:pPr>
            <w:r>
              <w:t>1920-1960</w:t>
            </w:r>
          </w:p>
        </w:tc>
        <w:tc>
          <w:tcPr>
            <w:tcW w:w="2977" w:type="dxa"/>
            <w:vMerge w:val="restart"/>
            <w:vAlign w:val="center"/>
          </w:tcPr>
          <w:p w:rsidR="001771DD" w:rsidRDefault="001771DD" w:rsidP="00E70DC7">
            <w:pPr>
              <w:jc w:val="center"/>
            </w:pPr>
            <w:r>
              <w:t>1917-1990</w:t>
            </w:r>
          </w:p>
          <w:p w:rsidR="001771DD" w:rsidRDefault="001771DD" w:rsidP="00E70DC7">
            <w:pPr>
              <w:jc w:val="center"/>
            </w:pPr>
            <w:r>
              <w:t>Реклама советского образа жизни.</w:t>
            </w:r>
          </w:p>
        </w:tc>
      </w:tr>
      <w:tr w:rsidR="001771DD" w:rsidTr="00E70DC7">
        <w:tc>
          <w:tcPr>
            <w:tcW w:w="3652" w:type="dxa"/>
            <w:vAlign w:val="center"/>
          </w:tcPr>
          <w:p w:rsidR="001771DD" w:rsidRDefault="001771DD" w:rsidP="00E70DC7">
            <w:pPr>
              <w:jc w:val="center"/>
            </w:pPr>
            <w:r>
              <w:t>1960-1975</w:t>
            </w:r>
          </w:p>
        </w:tc>
        <w:tc>
          <w:tcPr>
            <w:tcW w:w="2977" w:type="dxa"/>
            <w:vMerge/>
          </w:tcPr>
          <w:p w:rsidR="001771DD" w:rsidRDefault="001771DD" w:rsidP="001771DD"/>
        </w:tc>
      </w:tr>
      <w:tr w:rsidR="001771DD" w:rsidTr="00E70DC7">
        <w:tc>
          <w:tcPr>
            <w:tcW w:w="3652" w:type="dxa"/>
            <w:vAlign w:val="center"/>
          </w:tcPr>
          <w:p w:rsidR="001771DD" w:rsidRDefault="001771DD" w:rsidP="00E70DC7">
            <w:pPr>
              <w:jc w:val="center"/>
            </w:pPr>
            <w:r>
              <w:t>1975-1990</w:t>
            </w:r>
          </w:p>
        </w:tc>
        <w:tc>
          <w:tcPr>
            <w:tcW w:w="2977" w:type="dxa"/>
            <w:vMerge/>
          </w:tcPr>
          <w:p w:rsidR="001771DD" w:rsidRDefault="001771DD" w:rsidP="001771DD"/>
        </w:tc>
      </w:tr>
      <w:tr w:rsidR="001771DD" w:rsidTr="00E70DC7">
        <w:tc>
          <w:tcPr>
            <w:tcW w:w="3652" w:type="dxa"/>
            <w:vAlign w:val="center"/>
          </w:tcPr>
          <w:p w:rsidR="001771DD" w:rsidRDefault="001771DD" w:rsidP="00E70DC7">
            <w:pPr>
              <w:jc w:val="center"/>
            </w:pPr>
            <w:r>
              <w:t>1990-по настоящее время</w:t>
            </w:r>
          </w:p>
        </w:tc>
        <w:tc>
          <w:tcPr>
            <w:tcW w:w="2977" w:type="dxa"/>
            <w:vAlign w:val="center"/>
          </w:tcPr>
          <w:p w:rsidR="001771DD" w:rsidRDefault="001771DD" w:rsidP="00E70DC7">
            <w:pPr>
              <w:jc w:val="center"/>
            </w:pPr>
            <w:r>
              <w:t>90-95 гг. реклама как вид искусства.</w:t>
            </w:r>
          </w:p>
        </w:tc>
      </w:tr>
      <w:tr w:rsidR="001771DD" w:rsidTr="00E70DC7">
        <w:tc>
          <w:tcPr>
            <w:tcW w:w="3652" w:type="dxa"/>
          </w:tcPr>
          <w:p w:rsidR="001771DD" w:rsidRDefault="001771DD" w:rsidP="001771DD"/>
        </w:tc>
        <w:tc>
          <w:tcPr>
            <w:tcW w:w="2977" w:type="dxa"/>
            <w:vAlign w:val="center"/>
          </w:tcPr>
          <w:p w:rsidR="001771DD" w:rsidRDefault="001771DD" w:rsidP="00E70DC7">
            <w:pPr>
              <w:jc w:val="center"/>
            </w:pPr>
            <w:r>
              <w:t xml:space="preserve">95-99 гг. </w:t>
            </w:r>
            <w:proofErr w:type="gramStart"/>
            <w:r>
              <w:t>Реклама</w:t>
            </w:r>
            <w:proofErr w:type="gramEnd"/>
            <w:r>
              <w:t xml:space="preserve"> выпо</w:t>
            </w:r>
            <w:r>
              <w:t>л</w:t>
            </w:r>
            <w:r>
              <w:t>няющая желания реклам</w:t>
            </w:r>
            <w:r>
              <w:t>о</w:t>
            </w:r>
            <w:r>
              <w:t>дателей. В 98 г. Принимается закон о рекламе.</w:t>
            </w:r>
          </w:p>
        </w:tc>
      </w:tr>
      <w:tr w:rsidR="001771DD" w:rsidTr="00E70DC7">
        <w:tc>
          <w:tcPr>
            <w:tcW w:w="3652" w:type="dxa"/>
            <w:vAlign w:val="center"/>
          </w:tcPr>
          <w:p w:rsidR="001771DD" w:rsidRDefault="001771DD" w:rsidP="00E70DC7">
            <w:pPr>
              <w:jc w:val="center"/>
            </w:pPr>
          </w:p>
        </w:tc>
        <w:tc>
          <w:tcPr>
            <w:tcW w:w="2977" w:type="dxa"/>
            <w:vAlign w:val="center"/>
          </w:tcPr>
          <w:p w:rsidR="001771DD" w:rsidRDefault="001771DD" w:rsidP="00E70DC7">
            <w:pPr>
              <w:jc w:val="center"/>
            </w:pPr>
            <w:r>
              <w:t>С 2000 г. Брендинг в рекл</w:t>
            </w:r>
            <w:r>
              <w:t>а</w:t>
            </w:r>
            <w:r>
              <w:t>ме.</w:t>
            </w:r>
          </w:p>
        </w:tc>
      </w:tr>
    </w:tbl>
    <w:p w:rsidR="001771DD" w:rsidRDefault="001771DD" w:rsidP="001771DD"/>
    <w:p w:rsidR="001771DD" w:rsidRDefault="001771DD" w:rsidP="001771DD"/>
    <w:p w:rsidR="001771DD" w:rsidRDefault="001771DD" w:rsidP="001771DD"/>
    <w:p w:rsidR="001771DD" w:rsidRDefault="001771DD" w:rsidP="001771DD"/>
    <w:p w:rsidR="001771DD" w:rsidRDefault="001771DD" w:rsidP="001771DD"/>
    <w:p w:rsidR="001771DD" w:rsidRDefault="001771DD" w:rsidP="001771DD"/>
    <w:p w:rsidR="001771DD" w:rsidRDefault="001771DD" w:rsidP="001771DD"/>
    <w:p w:rsidR="001771DD" w:rsidRPr="001771DD" w:rsidRDefault="001771DD" w:rsidP="001771DD"/>
    <w:p w:rsidR="00001E47" w:rsidRDefault="00001E47" w:rsidP="007F5B43">
      <w:pPr>
        <w:pStyle w:val="a3"/>
        <w:rPr>
          <w:b/>
        </w:rPr>
      </w:pPr>
    </w:p>
    <w:p w:rsidR="00001E47" w:rsidRDefault="00001E47" w:rsidP="007F5B43">
      <w:pPr>
        <w:pStyle w:val="a3"/>
        <w:rPr>
          <w:b/>
        </w:rPr>
      </w:pPr>
    </w:p>
    <w:p w:rsidR="00001E47" w:rsidRDefault="00001E47" w:rsidP="00001E47">
      <w:pPr>
        <w:pStyle w:val="a3"/>
        <w:rPr>
          <w:b/>
        </w:rPr>
      </w:pPr>
      <w:r w:rsidRPr="00105B16">
        <w:rPr>
          <w:b/>
        </w:rPr>
        <w:t>Д\З</w:t>
      </w:r>
      <w:proofErr w:type="gramStart"/>
      <w:r w:rsidRPr="00105B16">
        <w:rPr>
          <w:b/>
        </w:rPr>
        <w:t xml:space="preserve"> Н</w:t>
      </w:r>
      <w:proofErr w:type="gramEnd"/>
      <w:r w:rsidRPr="00105B16">
        <w:rPr>
          <w:b/>
        </w:rPr>
        <w:t>айти историю маркетинговой войны любых брендов.</w:t>
      </w:r>
    </w:p>
    <w:p w:rsidR="00001E47" w:rsidRDefault="00001E47" w:rsidP="007F5B43">
      <w:pPr>
        <w:pStyle w:val="a3"/>
        <w:rPr>
          <w:b/>
        </w:rPr>
      </w:pPr>
    </w:p>
    <w:p w:rsidR="003467A4" w:rsidRPr="003467A4" w:rsidRDefault="003467A4" w:rsidP="007F5B43">
      <w:pPr>
        <w:pStyle w:val="a3"/>
      </w:pPr>
    </w:p>
    <w:p w:rsidR="003467A4" w:rsidRDefault="003467A4" w:rsidP="007F5B43">
      <w:pPr>
        <w:pStyle w:val="a3"/>
      </w:pPr>
      <w:r>
        <w:t xml:space="preserve">Фирменный стиль – </w:t>
      </w:r>
      <w:r w:rsidRPr="003467A4">
        <w:t xml:space="preserve">Ряд приемов, которые с одной стороны обеспечивают единство всех изделий </w:t>
      </w:r>
      <w:proofErr w:type="gramStart"/>
      <w:r w:rsidRPr="003467A4">
        <w:t>фирмы</w:t>
      </w:r>
      <w:proofErr w:type="gramEnd"/>
      <w:r w:rsidRPr="003467A4">
        <w:t xml:space="preserve"> а с другой противопоставляющей фирму ее конкурентам.</w:t>
      </w:r>
    </w:p>
    <w:p w:rsidR="003467A4" w:rsidRDefault="003467A4" w:rsidP="007F5B43">
      <w:pPr>
        <w:pStyle w:val="a3"/>
      </w:pPr>
      <w:r>
        <w:t>Состав:</w:t>
      </w:r>
    </w:p>
    <w:p w:rsidR="003467A4" w:rsidRDefault="003467A4" w:rsidP="003467A4">
      <w:pPr>
        <w:pStyle w:val="a3"/>
        <w:numPr>
          <w:ilvl w:val="0"/>
          <w:numId w:val="26"/>
        </w:numPr>
      </w:pPr>
      <w:r>
        <w:t>Логотип</w:t>
      </w:r>
    </w:p>
    <w:p w:rsidR="003467A4" w:rsidRDefault="003467A4" w:rsidP="003467A4">
      <w:pPr>
        <w:pStyle w:val="a3"/>
        <w:numPr>
          <w:ilvl w:val="0"/>
          <w:numId w:val="26"/>
        </w:numPr>
      </w:pPr>
      <w:r>
        <w:t>Товарный знак</w:t>
      </w:r>
    </w:p>
    <w:p w:rsidR="003467A4" w:rsidRDefault="003467A4" w:rsidP="003467A4">
      <w:pPr>
        <w:pStyle w:val="a3"/>
        <w:numPr>
          <w:ilvl w:val="0"/>
          <w:numId w:val="26"/>
        </w:numPr>
      </w:pPr>
      <w:r>
        <w:t>Фирменные цвета</w:t>
      </w:r>
    </w:p>
    <w:p w:rsidR="003467A4" w:rsidRDefault="003467A4" w:rsidP="003467A4">
      <w:pPr>
        <w:pStyle w:val="a3"/>
        <w:numPr>
          <w:ilvl w:val="0"/>
          <w:numId w:val="26"/>
        </w:numPr>
      </w:pPr>
      <w:r>
        <w:t>Фирменный шрифт</w:t>
      </w:r>
    </w:p>
    <w:p w:rsidR="003467A4" w:rsidRDefault="003467A4" w:rsidP="003467A4">
      <w:pPr>
        <w:pStyle w:val="a3"/>
        <w:numPr>
          <w:ilvl w:val="0"/>
          <w:numId w:val="26"/>
        </w:numPr>
      </w:pPr>
      <w:r>
        <w:t>Дополнительные значки</w:t>
      </w:r>
    </w:p>
    <w:p w:rsidR="003467A4" w:rsidRDefault="003467A4" w:rsidP="003467A4">
      <w:pPr>
        <w:pStyle w:val="a3"/>
        <w:numPr>
          <w:ilvl w:val="0"/>
          <w:numId w:val="26"/>
        </w:numPr>
      </w:pPr>
      <w:r>
        <w:t>Фирменный запах</w:t>
      </w:r>
    </w:p>
    <w:p w:rsidR="003467A4" w:rsidRDefault="003467A4" w:rsidP="003467A4">
      <w:pPr>
        <w:pStyle w:val="a3"/>
      </w:pPr>
      <w:proofErr w:type="gramStart"/>
      <w:r>
        <w:t>Объединенные</w:t>
      </w:r>
      <w:proofErr w:type="gramEnd"/>
      <w:r>
        <w:t xml:space="preserve"> вместе товарный знак и логотип представляют собой фирменный блок.</w:t>
      </w:r>
    </w:p>
    <w:p w:rsidR="003467A4" w:rsidRDefault="003467A4" w:rsidP="003467A4">
      <w:pPr>
        <w:pStyle w:val="a3"/>
      </w:pPr>
      <w:r>
        <w:t xml:space="preserve">Основное требование к стилю – он должен быт охраноспособным. (зарегистрирован и </w:t>
      </w:r>
      <w:proofErr w:type="gramStart"/>
      <w:r>
        <w:t>охраняться</w:t>
      </w:r>
      <w:proofErr w:type="gramEnd"/>
      <w:r>
        <w:t xml:space="preserve"> законом от подделок). </w:t>
      </w:r>
    </w:p>
    <w:p w:rsidR="003467A4" w:rsidRDefault="003467A4" w:rsidP="003467A4">
      <w:pPr>
        <w:pStyle w:val="a3"/>
      </w:pPr>
      <w:r>
        <w:t>Визитку желательно делать из необычных материалов (например, пластиковые) или необычной формы. В в</w:t>
      </w:r>
      <w:r>
        <w:t>и</w:t>
      </w:r>
      <w:r>
        <w:t>зитках крайне не желательно использовать курсив.</w:t>
      </w:r>
    </w:p>
    <w:p w:rsidR="00930D31" w:rsidRDefault="00930D31" w:rsidP="003467A4">
      <w:pPr>
        <w:pStyle w:val="a3"/>
      </w:pPr>
    </w:p>
    <w:p w:rsidR="00930D31" w:rsidRDefault="00930D31" w:rsidP="00930D31">
      <w:pPr>
        <w:pStyle w:val="1"/>
        <w:rPr>
          <w:color w:val="auto"/>
        </w:rPr>
      </w:pPr>
      <w:r w:rsidRPr="00930D31">
        <w:rPr>
          <w:color w:val="auto"/>
        </w:rPr>
        <w:t>Психология в рекламе</w:t>
      </w:r>
    </w:p>
    <w:p w:rsidR="00930D31" w:rsidRDefault="00930D31" w:rsidP="00930D31">
      <w:r>
        <w:t xml:space="preserve">Любое рекламное обращение должно укладываться в </w:t>
      </w:r>
      <w:r>
        <w:rPr>
          <w:lang w:val="en-US"/>
        </w:rPr>
        <w:t>AIDA</w:t>
      </w:r>
      <w:r>
        <w:t>:</w:t>
      </w:r>
    </w:p>
    <w:p w:rsidR="00930D31" w:rsidRDefault="00930D31" w:rsidP="00930D31">
      <w:pPr>
        <w:pStyle w:val="a6"/>
        <w:numPr>
          <w:ilvl w:val="0"/>
          <w:numId w:val="27"/>
        </w:numPr>
      </w:pPr>
      <w:r>
        <w:rPr>
          <w:lang w:val="en-US"/>
        </w:rPr>
        <w:t xml:space="preserve">Adage – </w:t>
      </w:r>
      <w:r>
        <w:t>должно привлекать внимание.</w:t>
      </w:r>
    </w:p>
    <w:p w:rsidR="00930D31" w:rsidRDefault="00930D31" w:rsidP="00930D31">
      <w:pPr>
        <w:pStyle w:val="a6"/>
        <w:numPr>
          <w:ilvl w:val="0"/>
          <w:numId w:val="27"/>
        </w:numPr>
      </w:pPr>
      <w:r>
        <w:rPr>
          <w:lang w:val="en-US"/>
        </w:rPr>
        <w:t xml:space="preserve">Interest – </w:t>
      </w:r>
      <w:r>
        <w:t>поддерживать интерес.</w:t>
      </w:r>
    </w:p>
    <w:p w:rsidR="00930D31" w:rsidRDefault="00930D31" w:rsidP="00930D31">
      <w:pPr>
        <w:pStyle w:val="a6"/>
        <w:numPr>
          <w:ilvl w:val="0"/>
          <w:numId w:val="27"/>
        </w:numPr>
      </w:pPr>
      <w:r w:rsidRPr="00930D31">
        <w:rPr>
          <w:lang w:val="en-US"/>
        </w:rPr>
        <w:t>Desire</w:t>
      </w:r>
      <w:r w:rsidRPr="00930D31">
        <w:t xml:space="preserve"> </w:t>
      </w:r>
      <w:r>
        <w:t>– Вызывает желание иметь продукт этой фирмы.</w:t>
      </w:r>
    </w:p>
    <w:p w:rsidR="00930D31" w:rsidRDefault="00930D31" w:rsidP="00930D31">
      <w:pPr>
        <w:pStyle w:val="a6"/>
        <w:numPr>
          <w:ilvl w:val="0"/>
          <w:numId w:val="27"/>
        </w:numPr>
      </w:pPr>
      <w:r>
        <w:rPr>
          <w:lang w:val="en-US"/>
        </w:rPr>
        <w:t>Action</w:t>
      </w:r>
      <w:r w:rsidRPr="00930D31">
        <w:t xml:space="preserve"> – </w:t>
      </w:r>
      <w:r>
        <w:t>должно привести к совершению покупки.</w:t>
      </w:r>
    </w:p>
    <w:p w:rsidR="00930D31" w:rsidRDefault="00930D31" w:rsidP="00930D31">
      <w:pPr>
        <w:ind w:left="360"/>
        <w:jc w:val="both"/>
      </w:pPr>
      <w:r>
        <w:t xml:space="preserve">Основные психологические </w:t>
      </w:r>
      <w:proofErr w:type="gramStart"/>
      <w:r>
        <w:t>приемы</w:t>
      </w:r>
      <w:proofErr w:type="gramEnd"/>
      <w:r>
        <w:t xml:space="preserve"> которые используются в рекламе.</w:t>
      </w:r>
    </w:p>
    <w:p w:rsidR="00930D31" w:rsidRDefault="00930D31" w:rsidP="00930D31">
      <w:pPr>
        <w:pStyle w:val="a6"/>
        <w:numPr>
          <w:ilvl w:val="0"/>
          <w:numId w:val="28"/>
        </w:numPr>
        <w:jc w:val="both"/>
      </w:pPr>
      <w:r>
        <w:t>Эротика в рекламе. Сексуальный раздражитель не должен перебивать эмоцию от товара.</w:t>
      </w:r>
    </w:p>
    <w:p w:rsidR="00930D31" w:rsidRDefault="00930D31" w:rsidP="00930D31">
      <w:pPr>
        <w:pStyle w:val="a6"/>
        <w:numPr>
          <w:ilvl w:val="0"/>
          <w:numId w:val="28"/>
        </w:numPr>
        <w:jc w:val="both"/>
      </w:pPr>
      <w:r>
        <w:t>Апеллирование к эмоциям.</w:t>
      </w:r>
    </w:p>
    <w:p w:rsidR="00930D31" w:rsidRDefault="00930D31" w:rsidP="00930D31">
      <w:pPr>
        <w:pStyle w:val="a6"/>
        <w:numPr>
          <w:ilvl w:val="0"/>
          <w:numId w:val="28"/>
        </w:numPr>
        <w:jc w:val="both"/>
      </w:pPr>
      <w:r>
        <w:t>Запрещенная реклама. Специально создается реклама не соответствующая законодательным или м</w:t>
      </w:r>
      <w:r>
        <w:t>о</w:t>
      </w:r>
      <w:r>
        <w:t>рально-этическим нормам.</w:t>
      </w:r>
    </w:p>
    <w:p w:rsidR="00AD0847" w:rsidRDefault="00AD0847" w:rsidP="00930D31">
      <w:pPr>
        <w:pStyle w:val="a6"/>
        <w:numPr>
          <w:ilvl w:val="0"/>
          <w:numId w:val="28"/>
        </w:numPr>
        <w:jc w:val="both"/>
      </w:pPr>
      <w:r>
        <w:t>Использование приемов дефицита</w:t>
      </w:r>
      <w:proofErr w:type="gramStart"/>
      <w:r>
        <w:t>.</w:t>
      </w:r>
      <w:proofErr w:type="gramEnd"/>
      <w:r>
        <w:t xml:space="preserve"> (</w:t>
      </w:r>
      <w:proofErr w:type="gramStart"/>
      <w:r>
        <w:t>д</w:t>
      </w:r>
      <w:proofErr w:type="gramEnd"/>
      <w:r>
        <w:t>ефицит времени, товара).</w:t>
      </w:r>
      <w:r w:rsidR="00D66574">
        <w:t xml:space="preserve"> </w:t>
      </w:r>
    </w:p>
    <w:p w:rsidR="00D66574" w:rsidRDefault="00D66574" w:rsidP="00930D31">
      <w:pPr>
        <w:pStyle w:val="a6"/>
        <w:numPr>
          <w:ilvl w:val="0"/>
          <w:numId w:val="28"/>
        </w:numPr>
        <w:jc w:val="both"/>
      </w:pPr>
      <w:r>
        <w:t xml:space="preserve">Различные неожиданные эффекты (масштаб, множество людей, </w:t>
      </w:r>
      <w:proofErr w:type="spellStart"/>
      <w:r>
        <w:t>исползование</w:t>
      </w:r>
      <w:proofErr w:type="spellEnd"/>
      <w:r>
        <w:t xml:space="preserve"> </w:t>
      </w:r>
      <w:proofErr w:type="spellStart"/>
      <w:r>
        <w:t>меочей</w:t>
      </w:r>
      <w:proofErr w:type="spellEnd"/>
      <w:r>
        <w:t>, узнаваемые образы).</w:t>
      </w:r>
    </w:p>
    <w:p w:rsidR="00D66574" w:rsidRDefault="00CC5636" w:rsidP="00930D31">
      <w:pPr>
        <w:pStyle w:val="a6"/>
        <w:numPr>
          <w:ilvl w:val="0"/>
          <w:numId w:val="28"/>
        </w:numPr>
        <w:jc w:val="both"/>
      </w:pPr>
      <w:r>
        <w:t>Юмор в рекламе. Юмор не должен быть черным.</w:t>
      </w:r>
    </w:p>
    <w:p w:rsidR="0028310C" w:rsidRDefault="0028310C" w:rsidP="0028310C">
      <w:pPr>
        <w:pStyle w:val="1"/>
        <w:rPr>
          <w:color w:val="auto"/>
        </w:rPr>
      </w:pPr>
      <w:r w:rsidRPr="0028310C">
        <w:rPr>
          <w:color w:val="auto"/>
        </w:rPr>
        <w:t>Реклама в прессе</w:t>
      </w:r>
      <w:r>
        <w:rPr>
          <w:color w:val="auto"/>
        </w:rPr>
        <w:t>, СМИ.</w:t>
      </w:r>
    </w:p>
    <w:p w:rsidR="0028310C" w:rsidRDefault="0028310C" w:rsidP="0028310C">
      <w:pPr>
        <w:pStyle w:val="a3"/>
      </w:pPr>
      <w:r>
        <w:t>Реклама в журналах присуще:</w:t>
      </w:r>
    </w:p>
    <w:p w:rsidR="0028310C" w:rsidRDefault="0028310C" w:rsidP="0028310C">
      <w:pPr>
        <w:pStyle w:val="a3"/>
        <w:numPr>
          <w:ilvl w:val="0"/>
          <w:numId w:val="29"/>
        </w:numPr>
      </w:pPr>
      <w:r>
        <w:t>Дружеский тон</w:t>
      </w:r>
    </w:p>
    <w:p w:rsidR="0028310C" w:rsidRDefault="0028310C" w:rsidP="0028310C">
      <w:pPr>
        <w:pStyle w:val="a3"/>
        <w:numPr>
          <w:ilvl w:val="0"/>
          <w:numId w:val="29"/>
        </w:numPr>
      </w:pPr>
      <w:r>
        <w:t>Красочное оформление</w:t>
      </w:r>
    </w:p>
    <w:p w:rsidR="0028310C" w:rsidRDefault="0028310C" w:rsidP="0028310C">
      <w:pPr>
        <w:pStyle w:val="a3"/>
        <w:numPr>
          <w:ilvl w:val="0"/>
          <w:numId w:val="29"/>
        </w:numPr>
      </w:pPr>
      <w:r>
        <w:t>Эмоциональные акценты на достоинствах продукции</w:t>
      </w:r>
    </w:p>
    <w:p w:rsidR="0028310C" w:rsidRDefault="0028310C" w:rsidP="0028310C">
      <w:pPr>
        <w:pStyle w:val="a3"/>
      </w:pPr>
      <w:r>
        <w:lastRenderedPageBreak/>
        <w:t>Особенности расположения в рекламных журналах:</w:t>
      </w:r>
    </w:p>
    <w:p w:rsidR="0028310C" w:rsidRDefault="0028310C" w:rsidP="0028310C">
      <w:pPr>
        <w:pStyle w:val="a3"/>
        <w:numPr>
          <w:ilvl w:val="0"/>
          <w:numId w:val="30"/>
        </w:numPr>
      </w:pPr>
      <w:r>
        <w:t>На задней стороне обложки.</w:t>
      </w:r>
    </w:p>
    <w:p w:rsidR="0028310C" w:rsidRDefault="0028310C" w:rsidP="0028310C">
      <w:pPr>
        <w:pStyle w:val="a3"/>
        <w:numPr>
          <w:ilvl w:val="0"/>
          <w:numId w:val="30"/>
        </w:numPr>
      </w:pPr>
      <w:r>
        <w:t>На 1 и 2 развороте.</w:t>
      </w:r>
    </w:p>
    <w:p w:rsidR="0028310C" w:rsidRDefault="0028310C" w:rsidP="0028310C">
      <w:pPr>
        <w:pStyle w:val="a3"/>
        <w:numPr>
          <w:ilvl w:val="0"/>
          <w:numId w:val="30"/>
        </w:numPr>
      </w:pPr>
      <w:r>
        <w:t xml:space="preserve">На правой стороне реклама запоминается </w:t>
      </w:r>
      <w:proofErr w:type="gramStart"/>
      <w:r>
        <w:t>лучше</w:t>
      </w:r>
      <w:proofErr w:type="gramEnd"/>
      <w:r>
        <w:t xml:space="preserve"> чем на левой.</w:t>
      </w:r>
    </w:p>
    <w:p w:rsidR="0028310C" w:rsidRDefault="0028310C" w:rsidP="0028310C">
      <w:pPr>
        <w:pStyle w:val="a3"/>
        <w:numPr>
          <w:ilvl w:val="0"/>
          <w:numId w:val="30"/>
        </w:numPr>
      </w:pPr>
      <w:r>
        <w:t xml:space="preserve">Левая сторона ассоциируется с прошлым, а правая </w:t>
      </w:r>
      <w:proofErr w:type="gramStart"/>
      <w:r>
        <w:t>с</w:t>
      </w:r>
      <w:proofErr w:type="gramEnd"/>
      <w:r>
        <w:t xml:space="preserve"> будущем.</w:t>
      </w:r>
    </w:p>
    <w:p w:rsidR="0028310C" w:rsidRDefault="0028310C" w:rsidP="0028310C">
      <w:pPr>
        <w:pStyle w:val="a3"/>
        <w:numPr>
          <w:ilvl w:val="0"/>
          <w:numId w:val="30"/>
        </w:numPr>
      </w:pPr>
      <w:r>
        <w:t>Логотип и сам товар должен располагаться в правом верхнем углу.</w:t>
      </w:r>
    </w:p>
    <w:p w:rsidR="0028310C" w:rsidRDefault="0028310C" w:rsidP="0028310C">
      <w:pPr>
        <w:pStyle w:val="a3"/>
        <w:numPr>
          <w:ilvl w:val="0"/>
          <w:numId w:val="30"/>
        </w:numPr>
      </w:pPr>
      <w:r>
        <w:t>Используют вкладки (более толстые страницы).</w:t>
      </w:r>
    </w:p>
    <w:p w:rsidR="0028310C" w:rsidRDefault="00555B65" w:rsidP="0028310C">
      <w:pPr>
        <w:pStyle w:val="a3"/>
        <w:numPr>
          <w:ilvl w:val="0"/>
          <w:numId w:val="30"/>
        </w:numPr>
      </w:pPr>
      <w:r>
        <w:t>Высокое качество печати</w:t>
      </w:r>
    </w:p>
    <w:p w:rsidR="00555B65" w:rsidRDefault="00555B65" w:rsidP="0028310C">
      <w:pPr>
        <w:pStyle w:val="a3"/>
        <w:numPr>
          <w:ilvl w:val="0"/>
          <w:numId w:val="30"/>
        </w:numPr>
      </w:pPr>
      <w:r>
        <w:t>Яркость иллюстрации</w:t>
      </w:r>
    </w:p>
    <w:p w:rsidR="00555B65" w:rsidRDefault="00555B65" w:rsidP="0028310C">
      <w:pPr>
        <w:pStyle w:val="a3"/>
        <w:numPr>
          <w:ilvl w:val="0"/>
          <w:numId w:val="30"/>
        </w:numPr>
      </w:pPr>
      <w:r>
        <w:t>Понятность целевой аудитории</w:t>
      </w:r>
    </w:p>
    <w:p w:rsidR="00555B65" w:rsidRDefault="00555B65" w:rsidP="0028310C">
      <w:pPr>
        <w:pStyle w:val="a3"/>
        <w:numPr>
          <w:ilvl w:val="0"/>
          <w:numId w:val="30"/>
        </w:numPr>
      </w:pPr>
      <w:r>
        <w:t xml:space="preserve">Реклама – статья. </w:t>
      </w:r>
    </w:p>
    <w:p w:rsidR="00555B65" w:rsidRDefault="00555B65" w:rsidP="0028310C">
      <w:pPr>
        <w:pStyle w:val="a3"/>
        <w:numPr>
          <w:ilvl w:val="0"/>
          <w:numId w:val="30"/>
        </w:numPr>
      </w:pPr>
      <w:r>
        <w:t xml:space="preserve">Возможно использование, как </w:t>
      </w:r>
      <w:proofErr w:type="gramStart"/>
      <w:r>
        <w:t>фотографий</w:t>
      </w:r>
      <w:proofErr w:type="gramEnd"/>
      <w:r>
        <w:t xml:space="preserve"> так и рисунков (одновременно использовать несвязанные изображения (фотографий и рисунков) не рекомендуется).</w:t>
      </w:r>
    </w:p>
    <w:p w:rsidR="00555B65" w:rsidRDefault="00555B65" w:rsidP="00555B65">
      <w:pPr>
        <w:pStyle w:val="a3"/>
      </w:pPr>
      <w:r>
        <w:t>Способы при построении композиции журнальной рекламы:</w:t>
      </w:r>
    </w:p>
    <w:p w:rsidR="00555B65" w:rsidRDefault="00555B65" w:rsidP="00555B65">
      <w:pPr>
        <w:pStyle w:val="a3"/>
        <w:numPr>
          <w:ilvl w:val="0"/>
          <w:numId w:val="31"/>
        </w:numPr>
      </w:pPr>
      <w:r>
        <w:t>Принцип равновесия</w:t>
      </w:r>
    </w:p>
    <w:p w:rsidR="00555B65" w:rsidRDefault="00555B65" w:rsidP="00555B65">
      <w:pPr>
        <w:pStyle w:val="a3"/>
        <w:numPr>
          <w:ilvl w:val="0"/>
          <w:numId w:val="31"/>
        </w:numPr>
      </w:pPr>
      <w:r>
        <w:t>Оптический центр рекламы (то где задерживается взгляд) находиться примерно на 1\8 выше физич</w:t>
      </w:r>
      <w:r>
        <w:t>е</w:t>
      </w:r>
      <w:r>
        <w:t>ского центра. Поэтому используют 2 вида равновесия:</w:t>
      </w:r>
    </w:p>
    <w:p w:rsidR="00555B65" w:rsidRDefault="00555B65" w:rsidP="00555B65">
      <w:pPr>
        <w:pStyle w:val="a3"/>
        <w:numPr>
          <w:ilvl w:val="1"/>
          <w:numId w:val="31"/>
        </w:numPr>
      </w:pPr>
      <w:r>
        <w:t>Формальное – симметрия относительно линии проходящей через центр оптического равнов</w:t>
      </w:r>
      <w:r>
        <w:t>е</w:t>
      </w:r>
      <w:r>
        <w:t>сия</w:t>
      </w:r>
    </w:p>
    <w:p w:rsidR="00555B65" w:rsidRDefault="00555B65" w:rsidP="00555B65">
      <w:pPr>
        <w:pStyle w:val="a3"/>
        <w:numPr>
          <w:ilvl w:val="1"/>
          <w:numId w:val="31"/>
        </w:numPr>
      </w:pPr>
      <w:r>
        <w:t xml:space="preserve">Неформальное </w:t>
      </w:r>
      <w:r w:rsidR="005209F0">
        <w:t>–</w:t>
      </w:r>
      <w:r>
        <w:t xml:space="preserve"> </w:t>
      </w:r>
      <w:r w:rsidR="005209F0">
        <w:t xml:space="preserve">элементы разных размеров, форм и цветов и т.д. располагаются на разных уровнях от оптического </w:t>
      </w:r>
      <w:proofErr w:type="gramStart"/>
      <w:r w:rsidR="005209F0">
        <w:t>центра</w:t>
      </w:r>
      <w:proofErr w:type="gramEnd"/>
      <w:r w:rsidR="005209F0">
        <w:t xml:space="preserve"> что позволяет уравновесить неоднородные элементы.</w:t>
      </w:r>
    </w:p>
    <w:p w:rsidR="00C83DD5" w:rsidRDefault="00C83DD5" w:rsidP="00C83DD5">
      <w:pPr>
        <w:pStyle w:val="a3"/>
      </w:pPr>
    </w:p>
    <w:p w:rsidR="00C83DD5" w:rsidRDefault="00C83DD5" w:rsidP="00C83DD5">
      <w:pPr>
        <w:pStyle w:val="a3"/>
      </w:pPr>
    </w:p>
    <w:p w:rsidR="00C83DD5" w:rsidRDefault="00C83DD5" w:rsidP="00C83DD5">
      <w:pPr>
        <w:pStyle w:val="a3"/>
      </w:pPr>
      <w:r>
        <w:t>Заголовок</w:t>
      </w:r>
    </w:p>
    <w:p w:rsidR="00C83DD5" w:rsidRDefault="00C83DD5" w:rsidP="00C83DD5">
      <w:pPr>
        <w:pStyle w:val="a3"/>
      </w:pPr>
      <w:r>
        <w:t xml:space="preserve">Примерно 30% читатели обращают внимание на заголовок. Заголовок рекомендуют размещать либо выше, либо ниже иллюстрации. Скорость прочтения заголовка 3-4 слова в секунду. Вертикальная реклама более </w:t>
      </w:r>
      <w:proofErr w:type="gramStart"/>
      <w:r>
        <w:t>привлекательная</w:t>
      </w:r>
      <w:proofErr w:type="gramEnd"/>
      <w:r>
        <w:t xml:space="preserve"> чем горизонтальная. </w:t>
      </w:r>
    </w:p>
    <w:p w:rsidR="00DA4689" w:rsidRDefault="00DA4689" w:rsidP="00C83DD5">
      <w:pPr>
        <w:pStyle w:val="a3"/>
      </w:pPr>
    </w:p>
    <w:p w:rsidR="00DA4689" w:rsidRDefault="00DA4689" w:rsidP="00C83DD5">
      <w:pPr>
        <w:pStyle w:val="a3"/>
      </w:pPr>
      <w:r>
        <w:t>Реклама в газетах:</w:t>
      </w:r>
    </w:p>
    <w:p w:rsidR="00DA4689" w:rsidRDefault="00DA4689" w:rsidP="00DA4689">
      <w:pPr>
        <w:pStyle w:val="a3"/>
        <w:numPr>
          <w:ilvl w:val="0"/>
          <w:numId w:val="32"/>
        </w:numPr>
      </w:pPr>
      <w:r>
        <w:t>Газета менее долговечна.</w:t>
      </w:r>
    </w:p>
    <w:p w:rsidR="00DA4689" w:rsidRDefault="00DA4689" w:rsidP="00DA4689">
      <w:pPr>
        <w:pStyle w:val="a3"/>
        <w:numPr>
          <w:ilvl w:val="0"/>
          <w:numId w:val="32"/>
        </w:numPr>
      </w:pPr>
      <w:r>
        <w:t>У газет меньше вторичной аудитории.</w:t>
      </w:r>
    </w:p>
    <w:p w:rsidR="00DA4689" w:rsidRDefault="00DA4689" w:rsidP="00DA4689">
      <w:pPr>
        <w:pStyle w:val="a3"/>
        <w:numPr>
          <w:ilvl w:val="0"/>
          <w:numId w:val="32"/>
        </w:numPr>
      </w:pPr>
      <w:r>
        <w:t>Ниже качество печати.</w:t>
      </w:r>
    </w:p>
    <w:p w:rsidR="00DA4689" w:rsidRDefault="00DA4689" w:rsidP="00DA4689">
      <w:pPr>
        <w:pStyle w:val="a3"/>
      </w:pPr>
      <w:r>
        <w:t>При выборе места для рекламы учитывается:</w:t>
      </w:r>
    </w:p>
    <w:p w:rsidR="00DA4689" w:rsidRDefault="00DA4689" w:rsidP="00DA4689">
      <w:pPr>
        <w:pStyle w:val="a3"/>
        <w:numPr>
          <w:ilvl w:val="0"/>
          <w:numId w:val="33"/>
        </w:numPr>
      </w:pPr>
      <w:r>
        <w:t>Лучше располагать рекламу:</w:t>
      </w:r>
    </w:p>
    <w:p w:rsidR="00DA4689" w:rsidRDefault="00B00A91" w:rsidP="00DA4689">
      <w:pPr>
        <w:pStyle w:val="a3"/>
        <w:numPr>
          <w:ilvl w:val="1"/>
          <w:numId w:val="33"/>
        </w:numPr>
      </w:pPr>
      <w:r>
        <w:t>Ближе к правому краю страницы</w:t>
      </w:r>
    </w:p>
    <w:p w:rsidR="00B00A91" w:rsidRDefault="00B00A91" w:rsidP="00DA4689">
      <w:pPr>
        <w:pStyle w:val="a3"/>
        <w:numPr>
          <w:ilvl w:val="1"/>
          <w:numId w:val="33"/>
        </w:numPr>
      </w:pPr>
      <w:r>
        <w:t>На правой стороне разворота</w:t>
      </w:r>
    </w:p>
    <w:p w:rsidR="00B00A91" w:rsidRDefault="00B00A91" w:rsidP="00DA4689">
      <w:pPr>
        <w:pStyle w:val="a3"/>
        <w:numPr>
          <w:ilvl w:val="1"/>
          <w:numId w:val="33"/>
        </w:numPr>
      </w:pPr>
      <w:r>
        <w:t>Выше линии сгиба</w:t>
      </w:r>
    </w:p>
    <w:p w:rsidR="00B00A91" w:rsidRDefault="00B00A91" w:rsidP="00DA4689">
      <w:pPr>
        <w:pStyle w:val="a3"/>
        <w:numPr>
          <w:ilvl w:val="1"/>
          <w:numId w:val="33"/>
        </w:numPr>
      </w:pPr>
      <w:r>
        <w:t>Недалеко от названия газеты или рубрики</w:t>
      </w:r>
    </w:p>
    <w:p w:rsidR="00B00A91" w:rsidRDefault="00B00A91" w:rsidP="00B00A91">
      <w:pPr>
        <w:pStyle w:val="a3"/>
        <w:numPr>
          <w:ilvl w:val="0"/>
          <w:numId w:val="33"/>
        </w:numPr>
      </w:pPr>
      <w:r>
        <w:t>Для лучшего прочтения объявления рекомендуется выделять:</w:t>
      </w:r>
    </w:p>
    <w:p w:rsidR="00B00A91" w:rsidRDefault="00B00A91" w:rsidP="00B00A91">
      <w:pPr>
        <w:pStyle w:val="a3"/>
        <w:numPr>
          <w:ilvl w:val="1"/>
          <w:numId w:val="33"/>
        </w:numPr>
      </w:pPr>
      <w:r>
        <w:t>Рамками</w:t>
      </w:r>
    </w:p>
    <w:p w:rsidR="00B00A91" w:rsidRDefault="00B00A91" w:rsidP="00B00A91">
      <w:pPr>
        <w:pStyle w:val="a3"/>
        <w:numPr>
          <w:ilvl w:val="1"/>
          <w:numId w:val="33"/>
        </w:numPr>
      </w:pPr>
      <w:r>
        <w:t>Цветом (стоппер)</w:t>
      </w:r>
    </w:p>
    <w:p w:rsidR="00B00A91" w:rsidRDefault="00B00A91" w:rsidP="00B00A91">
      <w:pPr>
        <w:pStyle w:val="a3"/>
        <w:numPr>
          <w:ilvl w:val="1"/>
          <w:numId w:val="33"/>
        </w:numPr>
      </w:pPr>
      <w:r>
        <w:t>Контраст по шрифту или размеру.</w:t>
      </w:r>
    </w:p>
    <w:p w:rsidR="00B00A91" w:rsidRDefault="00B00A91" w:rsidP="00B00A91">
      <w:pPr>
        <w:pStyle w:val="a3"/>
        <w:numPr>
          <w:ilvl w:val="0"/>
          <w:numId w:val="33"/>
        </w:numPr>
      </w:pPr>
      <w:r>
        <w:t>Рекомендации по созданию рекламного текста для газеты:</w:t>
      </w:r>
    </w:p>
    <w:p w:rsidR="00B00A91" w:rsidRDefault="00B00A91" w:rsidP="00B00A91">
      <w:pPr>
        <w:pStyle w:val="a3"/>
        <w:numPr>
          <w:ilvl w:val="1"/>
          <w:numId w:val="33"/>
        </w:numPr>
      </w:pPr>
      <w:r>
        <w:t>Упоминать рекламируемое предложение в заголовке и дублировать его в подзаголовке.</w:t>
      </w:r>
    </w:p>
    <w:p w:rsidR="00B00A91" w:rsidRDefault="00B00A91" w:rsidP="00B00A91">
      <w:pPr>
        <w:pStyle w:val="a3"/>
        <w:numPr>
          <w:ilvl w:val="1"/>
          <w:numId w:val="33"/>
        </w:numPr>
      </w:pPr>
      <w:r>
        <w:t>Включать в рекламу рекомендации.</w:t>
      </w:r>
    </w:p>
    <w:p w:rsidR="00B00A91" w:rsidRDefault="00B00A91" w:rsidP="00B00A91">
      <w:pPr>
        <w:pStyle w:val="a3"/>
        <w:numPr>
          <w:ilvl w:val="1"/>
          <w:numId w:val="33"/>
        </w:numPr>
      </w:pPr>
      <w:r>
        <w:t>Акцентировать внимание на срочности предложения.</w:t>
      </w:r>
    </w:p>
    <w:p w:rsidR="00B00A91" w:rsidRDefault="00B00A91" w:rsidP="00B00A91">
      <w:pPr>
        <w:pStyle w:val="a3"/>
        <w:numPr>
          <w:ilvl w:val="1"/>
          <w:numId w:val="33"/>
        </w:numPr>
      </w:pPr>
      <w:r>
        <w:t>Быть кратким. Использовать краткие предложения, слова абзацы.</w:t>
      </w:r>
    </w:p>
    <w:p w:rsidR="00B00A91" w:rsidRDefault="00B00A91" w:rsidP="00B00A91">
      <w:pPr>
        <w:pStyle w:val="a3"/>
        <w:numPr>
          <w:ilvl w:val="1"/>
          <w:numId w:val="33"/>
        </w:numPr>
      </w:pPr>
      <w:r>
        <w:t>Делать акцент на отличии от других рекламодателей.</w:t>
      </w:r>
    </w:p>
    <w:p w:rsidR="00B00A91" w:rsidRDefault="00B00A91" w:rsidP="00B00A91">
      <w:pPr>
        <w:pStyle w:val="a3"/>
        <w:numPr>
          <w:ilvl w:val="1"/>
          <w:numId w:val="33"/>
        </w:numPr>
      </w:pPr>
      <w:proofErr w:type="gramStart"/>
      <w:r>
        <w:t>Не желательно использовать рисунки из за низкого качества печати.</w:t>
      </w:r>
      <w:proofErr w:type="gramEnd"/>
    </w:p>
    <w:p w:rsidR="00C83DD5" w:rsidRDefault="00C83DD5" w:rsidP="00C83DD5">
      <w:pPr>
        <w:pStyle w:val="a3"/>
      </w:pPr>
    </w:p>
    <w:p w:rsidR="0028310C" w:rsidRDefault="0028310C" w:rsidP="0028310C">
      <w:pPr>
        <w:pStyle w:val="a3"/>
      </w:pPr>
    </w:p>
    <w:p w:rsidR="0028310C" w:rsidRDefault="0028310C" w:rsidP="0028310C">
      <w:pPr>
        <w:pStyle w:val="a3"/>
      </w:pPr>
    </w:p>
    <w:p w:rsidR="0028310C" w:rsidRDefault="0028310C" w:rsidP="0028310C">
      <w:pPr>
        <w:pStyle w:val="a3"/>
      </w:pPr>
    </w:p>
    <w:p w:rsidR="0028310C" w:rsidRPr="003524B7" w:rsidRDefault="003524B7" w:rsidP="003524B7">
      <w:pPr>
        <w:pStyle w:val="1"/>
        <w:rPr>
          <w:color w:val="auto"/>
        </w:rPr>
      </w:pPr>
      <w:r w:rsidRPr="003524B7">
        <w:rPr>
          <w:color w:val="auto"/>
        </w:rPr>
        <w:lastRenderedPageBreak/>
        <w:t>Виды рекламных видеороликов</w:t>
      </w:r>
    </w:p>
    <w:p w:rsidR="003524B7" w:rsidRDefault="003524B7" w:rsidP="0028310C">
      <w:pPr>
        <w:pStyle w:val="a3"/>
      </w:pPr>
    </w:p>
    <w:p w:rsidR="0028310C" w:rsidRDefault="003524B7" w:rsidP="003524B7">
      <w:pPr>
        <w:pStyle w:val="a3"/>
        <w:numPr>
          <w:ilvl w:val="0"/>
          <w:numId w:val="34"/>
        </w:numPr>
      </w:pPr>
      <w:r>
        <w:t>Зарисовка с натуры – представление нескольких персонажей использующих товар обычной обстано</w:t>
      </w:r>
      <w:r>
        <w:t>в</w:t>
      </w:r>
      <w:r>
        <w:t>ке.</w:t>
      </w:r>
    </w:p>
    <w:p w:rsidR="003524B7" w:rsidRDefault="003524B7" w:rsidP="003524B7">
      <w:pPr>
        <w:pStyle w:val="a3"/>
        <w:numPr>
          <w:ilvl w:val="0"/>
          <w:numId w:val="34"/>
        </w:numPr>
      </w:pPr>
      <w:r>
        <w:t>Создание настроения или образа – вокруг товара создается настроение нежности, красоты, безмяте</w:t>
      </w:r>
      <w:r>
        <w:t>ж</w:t>
      </w:r>
      <w:r>
        <w:t xml:space="preserve">ности, любви и т.д. не делается никаких утверждений в пользу товара. </w:t>
      </w:r>
    </w:p>
    <w:p w:rsidR="003524B7" w:rsidRDefault="003524B7" w:rsidP="003524B7">
      <w:pPr>
        <w:pStyle w:val="a3"/>
        <w:numPr>
          <w:ilvl w:val="0"/>
          <w:numId w:val="34"/>
        </w:numPr>
      </w:pPr>
      <w:r>
        <w:t xml:space="preserve">Акцентирование образа жизни </w:t>
      </w:r>
    </w:p>
    <w:p w:rsidR="003524B7" w:rsidRDefault="003524B7" w:rsidP="003524B7">
      <w:pPr>
        <w:pStyle w:val="a3"/>
        <w:numPr>
          <w:ilvl w:val="0"/>
          <w:numId w:val="34"/>
        </w:numPr>
      </w:pPr>
      <w:r>
        <w:t>Указание на профессиональный опыт – использование мнения профессионалов или ссылка на пр</w:t>
      </w:r>
      <w:r>
        <w:t>о</w:t>
      </w:r>
      <w:r>
        <w:t>фессионализм в определенной сфере.</w:t>
      </w:r>
    </w:p>
    <w:p w:rsidR="003524B7" w:rsidRDefault="008E7C18" w:rsidP="003524B7">
      <w:pPr>
        <w:pStyle w:val="a3"/>
        <w:numPr>
          <w:ilvl w:val="0"/>
          <w:numId w:val="34"/>
        </w:numPr>
      </w:pPr>
      <w:r>
        <w:t>Сравнение с товарами конкурентов.</w:t>
      </w:r>
    </w:p>
    <w:p w:rsidR="008E7C18" w:rsidRDefault="008E7C18" w:rsidP="003524B7">
      <w:pPr>
        <w:pStyle w:val="a3"/>
        <w:numPr>
          <w:ilvl w:val="0"/>
          <w:numId w:val="34"/>
        </w:numPr>
      </w:pPr>
      <w:r>
        <w:t>Создание фантазийной обстановки вокруг товара или его использование.</w:t>
      </w:r>
    </w:p>
    <w:p w:rsidR="008E7C18" w:rsidRDefault="008E7C18" w:rsidP="003524B7">
      <w:pPr>
        <w:pStyle w:val="a3"/>
        <w:numPr>
          <w:ilvl w:val="0"/>
          <w:numId w:val="34"/>
        </w:numPr>
      </w:pPr>
      <w:r>
        <w:t>Мюзикл</w:t>
      </w:r>
    </w:p>
    <w:p w:rsidR="008E7C18" w:rsidRDefault="008E7C18" w:rsidP="003524B7">
      <w:pPr>
        <w:pStyle w:val="a3"/>
        <w:numPr>
          <w:ilvl w:val="0"/>
          <w:numId w:val="34"/>
        </w:numPr>
      </w:pPr>
      <w:r>
        <w:t>Использование данных научного характера</w:t>
      </w:r>
    </w:p>
    <w:p w:rsidR="008E7C18" w:rsidRDefault="008E7C18" w:rsidP="003524B7">
      <w:pPr>
        <w:pStyle w:val="a3"/>
        <w:numPr>
          <w:ilvl w:val="0"/>
          <w:numId w:val="34"/>
        </w:numPr>
      </w:pPr>
      <w:r>
        <w:t xml:space="preserve">Использование персонажа – создание персонажа олицетворяющего собой </w:t>
      </w:r>
      <w:r w:rsidR="00AB5614">
        <w:t>сам товар.</w:t>
      </w:r>
    </w:p>
    <w:p w:rsidR="00AB5614" w:rsidRDefault="00AB5614" w:rsidP="003524B7">
      <w:pPr>
        <w:pStyle w:val="a3"/>
        <w:numPr>
          <w:ilvl w:val="0"/>
          <w:numId w:val="34"/>
        </w:numPr>
      </w:pPr>
      <w:r>
        <w:t>Использование свидетельств в пользу товара</w:t>
      </w:r>
    </w:p>
    <w:p w:rsidR="00AB5614" w:rsidRDefault="00AB5614" w:rsidP="00AB5614">
      <w:pPr>
        <w:pStyle w:val="a3"/>
      </w:pPr>
    </w:p>
    <w:p w:rsidR="00AB5614" w:rsidRDefault="00AB5614" w:rsidP="00AB5614">
      <w:pPr>
        <w:pStyle w:val="1"/>
        <w:rPr>
          <w:color w:val="auto"/>
        </w:rPr>
      </w:pPr>
      <w:r w:rsidRPr="00AB5614">
        <w:rPr>
          <w:color w:val="auto"/>
        </w:rPr>
        <w:t>Адаптация рекламы к местным условиям</w:t>
      </w:r>
    </w:p>
    <w:p w:rsidR="00AB5614" w:rsidRDefault="00AB5614" w:rsidP="00AB5614"/>
    <w:p w:rsidR="00AB5614" w:rsidRDefault="00AB5614" w:rsidP="00AB5614">
      <w:r>
        <w:t xml:space="preserve">Это </w:t>
      </w:r>
      <w:proofErr w:type="gramStart"/>
      <w:r>
        <w:t>реклама</w:t>
      </w:r>
      <w:proofErr w:type="gramEnd"/>
      <w:r>
        <w:t xml:space="preserve"> транслируемая на территории субъекта федерации или в отдельно взятом городе.</w:t>
      </w:r>
    </w:p>
    <w:p w:rsidR="008E7C18" w:rsidRDefault="00CB7CA0" w:rsidP="00AB5614">
      <w:r>
        <w:t>Часто используют прием создания серийной (2 и более ролика)   или сериальной рекламы. Ролики самосто</w:t>
      </w:r>
      <w:r>
        <w:t>я</w:t>
      </w:r>
      <w:r>
        <w:t xml:space="preserve">тельны, независимы. </w:t>
      </w:r>
      <w:r w:rsidR="008E7C18" w:rsidRPr="00AB5614">
        <w:br/>
      </w:r>
      <w:proofErr w:type="gramStart"/>
      <w:r>
        <w:t>Ы</w:t>
      </w:r>
      <w:proofErr w:type="gramEnd"/>
      <w:r>
        <w:t xml:space="preserve"> сериальной ролики связаны в определенную сюжетную линию. Появляются новые персонажи. И идет у</w:t>
      </w:r>
      <w:r>
        <w:t>с</w:t>
      </w:r>
      <w:r>
        <w:t xml:space="preserve">ложнение рекламы во временном </w:t>
      </w:r>
      <w:r w:rsidR="002012EC">
        <w:t>развитии</w:t>
      </w:r>
      <w:r>
        <w:t>.</w:t>
      </w:r>
    </w:p>
    <w:p w:rsidR="002012EC" w:rsidRDefault="002012EC" w:rsidP="00AB5614">
      <w:r>
        <w:t>Создание телевизионного ролика:</w:t>
      </w:r>
    </w:p>
    <w:p w:rsidR="002012EC" w:rsidRDefault="002012EC" w:rsidP="002012EC">
      <w:pPr>
        <w:pStyle w:val="a6"/>
        <w:numPr>
          <w:ilvl w:val="0"/>
          <w:numId w:val="35"/>
        </w:numPr>
      </w:pPr>
      <w:r>
        <w:t>Написание сценария</w:t>
      </w:r>
    </w:p>
    <w:p w:rsidR="002012EC" w:rsidRDefault="002012EC" w:rsidP="002012EC">
      <w:pPr>
        <w:pStyle w:val="a6"/>
        <w:numPr>
          <w:ilvl w:val="0"/>
          <w:numId w:val="35"/>
        </w:numPr>
      </w:pPr>
      <w:r>
        <w:t>Раскадровка</w:t>
      </w:r>
    </w:p>
    <w:p w:rsidR="002012EC" w:rsidRDefault="002012EC" w:rsidP="002012EC">
      <w:pPr>
        <w:pStyle w:val="a6"/>
        <w:numPr>
          <w:ilvl w:val="0"/>
          <w:numId w:val="35"/>
        </w:numPr>
      </w:pPr>
      <w:r>
        <w:t>Выбирается формат съемки</w:t>
      </w:r>
    </w:p>
    <w:p w:rsidR="002012EC" w:rsidRDefault="002012EC" w:rsidP="002012EC">
      <w:pPr>
        <w:pStyle w:val="a6"/>
        <w:numPr>
          <w:ilvl w:val="0"/>
          <w:numId w:val="35"/>
        </w:numPr>
      </w:pPr>
      <w:r>
        <w:t>Составление и согласование сметы</w:t>
      </w:r>
    </w:p>
    <w:p w:rsidR="002012EC" w:rsidRDefault="002012EC" w:rsidP="002012EC">
      <w:pPr>
        <w:pStyle w:val="a6"/>
        <w:numPr>
          <w:ilvl w:val="0"/>
          <w:numId w:val="35"/>
        </w:numPr>
      </w:pPr>
      <w:r>
        <w:t xml:space="preserve">Съемка. Занимает 1-2 дня. </w:t>
      </w:r>
    </w:p>
    <w:p w:rsidR="002012EC" w:rsidRDefault="002012EC" w:rsidP="002012EC">
      <w:r>
        <w:t>Виды съемок при изготовлении рекламных роликов:</w:t>
      </w:r>
    </w:p>
    <w:p w:rsidR="002012EC" w:rsidRDefault="002012EC" w:rsidP="002012EC">
      <w:pPr>
        <w:pStyle w:val="a6"/>
        <w:numPr>
          <w:ilvl w:val="0"/>
          <w:numId w:val="37"/>
        </w:numPr>
      </w:pPr>
      <w:r>
        <w:t>Натурная съемка (без спецэффектов и компьютерной графики)</w:t>
      </w:r>
    </w:p>
    <w:p w:rsidR="002012EC" w:rsidRDefault="002012EC" w:rsidP="002012EC">
      <w:pPr>
        <w:pStyle w:val="a6"/>
        <w:numPr>
          <w:ilvl w:val="0"/>
          <w:numId w:val="37"/>
        </w:numPr>
      </w:pPr>
      <w:r>
        <w:t>Анимация</w:t>
      </w:r>
    </w:p>
    <w:p w:rsidR="002012EC" w:rsidRDefault="002012EC" w:rsidP="002012EC">
      <w:pPr>
        <w:pStyle w:val="a6"/>
        <w:numPr>
          <w:ilvl w:val="0"/>
          <w:numId w:val="37"/>
        </w:numPr>
      </w:pPr>
      <w:r>
        <w:t>Компьютерная графика</w:t>
      </w:r>
    </w:p>
    <w:p w:rsidR="002012EC" w:rsidRDefault="002012EC" w:rsidP="002012EC">
      <w:pPr>
        <w:pStyle w:val="a6"/>
        <w:numPr>
          <w:ilvl w:val="0"/>
          <w:numId w:val="37"/>
        </w:numPr>
      </w:pPr>
      <w:r>
        <w:t>Смешанные виды съемок.</w:t>
      </w:r>
    </w:p>
    <w:p w:rsidR="002012EC" w:rsidRDefault="002012EC" w:rsidP="002012EC">
      <w:pPr>
        <w:pStyle w:val="a6"/>
        <w:numPr>
          <w:ilvl w:val="0"/>
          <w:numId w:val="37"/>
        </w:numPr>
      </w:pPr>
      <w:r>
        <w:t>Тизерная (с лат</w:t>
      </w:r>
      <w:proofErr w:type="gramStart"/>
      <w:r>
        <w:t>.</w:t>
      </w:r>
      <w:proofErr w:type="gramEnd"/>
      <w:r>
        <w:t xml:space="preserve"> – </w:t>
      </w:r>
      <w:proofErr w:type="gramStart"/>
      <w:r>
        <w:t>з</w:t>
      </w:r>
      <w:proofErr w:type="gramEnd"/>
      <w:r>
        <w:t>агадка, тайна) реклама: используется для нового продукта или компании. В тизе</w:t>
      </w:r>
      <w:r>
        <w:t>р</w:t>
      </w:r>
      <w:r>
        <w:t xml:space="preserve">ной рекламе не называется ни </w:t>
      </w:r>
      <w:proofErr w:type="gramStart"/>
      <w:r>
        <w:t>товар</w:t>
      </w:r>
      <w:proofErr w:type="gramEnd"/>
      <w:r>
        <w:t xml:space="preserve"> ни производитель. Цель –</w:t>
      </w:r>
      <w:r w:rsidR="00250FBB">
        <w:t xml:space="preserve"> </w:t>
      </w:r>
      <w:r>
        <w:t>заинтриговать и привлечь внимание.</w:t>
      </w:r>
      <w:r w:rsidR="0079351D">
        <w:t xml:space="preserve"> </w:t>
      </w:r>
      <w:r>
        <w:t xml:space="preserve">Оптимальный срок рекламы от 7 до 10 дней. Если </w:t>
      </w:r>
      <w:r w:rsidR="00250FBB">
        <w:t>меньше,</w:t>
      </w:r>
      <w:r>
        <w:t xml:space="preserve"> то не успеют заинтересовать</w:t>
      </w:r>
      <w:r w:rsidR="0079351D">
        <w:t xml:space="preserve">ся. Если </w:t>
      </w:r>
      <w:proofErr w:type="gramStart"/>
      <w:r w:rsidR="0079351D">
        <w:t>много то</w:t>
      </w:r>
      <w:proofErr w:type="gramEnd"/>
      <w:r w:rsidR="0079351D">
        <w:t xml:space="preserve"> надоест и забудет</w:t>
      </w:r>
      <w:r>
        <w:t>ся.</w:t>
      </w:r>
    </w:p>
    <w:p w:rsidR="00675C55" w:rsidRDefault="002012EC" w:rsidP="00AB5614">
      <w:r>
        <w:t xml:space="preserve"> </w:t>
      </w:r>
    </w:p>
    <w:p w:rsidR="00675C55" w:rsidRDefault="00675C55">
      <w:r>
        <w:br w:type="page"/>
      </w:r>
    </w:p>
    <w:p w:rsidR="002012EC" w:rsidRDefault="00675C55" w:rsidP="00675C55">
      <w:pPr>
        <w:pStyle w:val="a7"/>
      </w:pPr>
      <w:r>
        <w:lastRenderedPageBreak/>
        <w:t>Наружная реклама</w:t>
      </w:r>
    </w:p>
    <w:p w:rsidR="00675C55" w:rsidRDefault="00675C55" w:rsidP="001E5079">
      <w:pPr>
        <w:pStyle w:val="a3"/>
        <w:ind w:firstLine="709"/>
      </w:pPr>
      <w:r w:rsidRPr="001E5079">
        <w:rPr>
          <w:b/>
        </w:rPr>
        <w:t>Наружная реклама</w:t>
      </w:r>
      <w:r>
        <w:t xml:space="preserve"> – это реклама на носителях, размещенных на улицах.</w:t>
      </w:r>
    </w:p>
    <w:p w:rsidR="00675C55" w:rsidRDefault="00675C55" w:rsidP="001E5079">
      <w:pPr>
        <w:pStyle w:val="a3"/>
        <w:ind w:firstLine="709"/>
      </w:pPr>
      <w:r>
        <w:t xml:space="preserve">Рекламные щиты – </w:t>
      </w:r>
      <w:r w:rsidR="00C74562">
        <w:t>конструкции,</w:t>
      </w:r>
      <w:r>
        <w:t xml:space="preserve"> специально устанавливаемые для размещения на ней рекламных баннеров. </w:t>
      </w:r>
    </w:p>
    <w:p w:rsidR="00C74562" w:rsidRDefault="00C74562" w:rsidP="001E5079">
      <w:pPr>
        <w:pStyle w:val="a3"/>
        <w:ind w:firstLine="709"/>
      </w:pPr>
      <w:r>
        <w:t>Наилучшим расположением рекламных щитов  является проезжие части с высокой плотностью дв</w:t>
      </w:r>
      <w:r>
        <w:t>и</w:t>
      </w:r>
      <w:r>
        <w:t xml:space="preserve">жения в местах расположения светофоров и частых «пробок». </w:t>
      </w:r>
    </w:p>
    <w:p w:rsidR="00EF4F20" w:rsidRPr="00457A52" w:rsidRDefault="00EF4F20" w:rsidP="001E5079">
      <w:pPr>
        <w:pStyle w:val="a3"/>
        <w:ind w:firstLine="709"/>
      </w:pPr>
      <w:proofErr w:type="spellStart"/>
      <w:r>
        <w:t>Призматрон</w:t>
      </w:r>
      <w:proofErr w:type="spellEnd"/>
      <w:r>
        <w:t xml:space="preserve"> – «динамичный» рекламный щит. Плоскость щита составляют трехгранные </w:t>
      </w:r>
      <w:proofErr w:type="gramStart"/>
      <w:r>
        <w:t>сегменты</w:t>
      </w:r>
      <w:proofErr w:type="gramEnd"/>
      <w:r>
        <w:t xml:space="preserve"> д</w:t>
      </w:r>
      <w:r>
        <w:t>е</w:t>
      </w:r>
      <w:r>
        <w:t xml:space="preserve">монстрирующие поочередно изображения на них. </w:t>
      </w:r>
    </w:p>
    <w:p w:rsidR="00EF4F20" w:rsidRDefault="00EF4F20" w:rsidP="001E5079">
      <w:pPr>
        <w:pStyle w:val="a3"/>
        <w:ind w:firstLine="709"/>
      </w:pPr>
      <w:proofErr w:type="spellStart"/>
      <w:r>
        <w:rPr>
          <w:lang w:val="en-US"/>
        </w:rPr>
        <w:t>LighteBox</w:t>
      </w:r>
      <w:proofErr w:type="spellEnd"/>
      <w:r w:rsidRPr="00EF4F20">
        <w:t>’</w:t>
      </w:r>
      <w:proofErr w:type="spellStart"/>
      <w:r>
        <w:t>ы</w:t>
      </w:r>
      <w:proofErr w:type="spellEnd"/>
      <w:r>
        <w:t xml:space="preserve"> – одинаково эффективны в любое время суток </w:t>
      </w:r>
      <w:r w:rsidR="00967976">
        <w:t xml:space="preserve">содержат </w:t>
      </w:r>
      <w:proofErr w:type="gramStart"/>
      <w:r w:rsidR="00967976">
        <w:t>в  себе</w:t>
      </w:r>
      <w:proofErr w:type="gramEnd"/>
      <w:r w:rsidR="00967976">
        <w:t xml:space="preserve"> световые приборы. Часто </w:t>
      </w:r>
      <w:proofErr w:type="spellStart"/>
      <w:r w:rsidR="00967976">
        <w:t>лайтбоксами</w:t>
      </w:r>
      <w:proofErr w:type="spellEnd"/>
      <w:r w:rsidR="00967976">
        <w:t xml:space="preserve"> оформляют вывески.</w:t>
      </w:r>
    </w:p>
    <w:p w:rsidR="00967976" w:rsidRDefault="00967976" w:rsidP="001E5079">
      <w:pPr>
        <w:pStyle w:val="a3"/>
        <w:ind w:firstLine="709"/>
      </w:pPr>
      <w:r>
        <w:t>Вывеска – наружное оформление магазина, торгового центра, любой фирмы. Основная задача выве</w:t>
      </w:r>
      <w:r>
        <w:t>с</w:t>
      </w:r>
      <w:r>
        <w:t xml:space="preserve">ки – это </w:t>
      </w:r>
      <w:proofErr w:type="spellStart"/>
      <w:r>
        <w:t>информатвность</w:t>
      </w:r>
      <w:proofErr w:type="spellEnd"/>
      <w:r>
        <w:t>.</w:t>
      </w:r>
    </w:p>
    <w:p w:rsidR="00967976" w:rsidRDefault="00967976" w:rsidP="001E5079">
      <w:pPr>
        <w:pStyle w:val="a3"/>
        <w:ind w:firstLine="709"/>
      </w:pPr>
      <w:proofErr w:type="gramStart"/>
      <w:r>
        <w:t>Штендер – это выставленный на тротуар рекламная конструкция.</w:t>
      </w:r>
      <w:proofErr w:type="gramEnd"/>
      <w:r>
        <w:t xml:space="preserve"> Штендер играет информативную роль. </w:t>
      </w:r>
    </w:p>
    <w:p w:rsidR="00967976" w:rsidRDefault="00967976" w:rsidP="001E5079">
      <w:pPr>
        <w:pStyle w:val="a3"/>
        <w:ind w:firstLine="709"/>
      </w:pPr>
      <w:r>
        <w:t>Видеоэкран – его цель доносить динамическую рекламу.</w:t>
      </w:r>
    </w:p>
    <w:p w:rsidR="00967976" w:rsidRDefault="00967976" w:rsidP="001E5079">
      <w:pPr>
        <w:pStyle w:val="a3"/>
        <w:ind w:firstLine="709"/>
      </w:pPr>
      <w:proofErr w:type="spellStart"/>
      <w:r>
        <w:t>Крышные</w:t>
      </w:r>
      <w:proofErr w:type="spellEnd"/>
      <w:r>
        <w:t xml:space="preserve"> конструкции – это реклама, расположенная на крыше здания. Часто используется для об</w:t>
      </w:r>
      <w:r>
        <w:t>о</w:t>
      </w:r>
      <w:r>
        <w:t>значения бренда.</w:t>
      </w:r>
    </w:p>
    <w:p w:rsidR="00967976" w:rsidRDefault="0034661A" w:rsidP="001E5079">
      <w:pPr>
        <w:pStyle w:val="a3"/>
        <w:ind w:firstLine="709"/>
      </w:pPr>
      <w:r>
        <w:t>Шеврон – это фирменная нашивка на одежде.</w:t>
      </w:r>
    </w:p>
    <w:p w:rsidR="005D798C" w:rsidRDefault="005D798C" w:rsidP="00675C55"/>
    <w:p w:rsidR="005D798C" w:rsidRDefault="005D798C" w:rsidP="005D798C">
      <w:pPr>
        <w:pStyle w:val="1"/>
        <w:rPr>
          <w:color w:val="auto"/>
        </w:rPr>
      </w:pPr>
      <w:r w:rsidRPr="005D798C">
        <w:rPr>
          <w:color w:val="auto"/>
        </w:rPr>
        <w:t>Полиграфическая реклама</w:t>
      </w:r>
    </w:p>
    <w:p w:rsidR="005D798C" w:rsidRPr="009D7003" w:rsidRDefault="005D798C" w:rsidP="009D7003">
      <w:pPr>
        <w:pStyle w:val="a3"/>
        <w:rPr>
          <w:b/>
        </w:rPr>
      </w:pPr>
      <w:r w:rsidRPr="009D7003">
        <w:rPr>
          <w:b/>
        </w:rPr>
        <w:t xml:space="preserve">Буклеты </w:t>
      </w:r>
    </w:p>
    <w:p w:rsidR="005D798C" w:rsidRPr="009D7003" w:rsidRDefault="0026795D" w:rsidP="009D7003">
      <w:pPr>
        <w:pStyle w:val="a3"/>
        <w:rPr>
          <w:b/>
        </w:rPr>
      </w:pPr>
      <w:r w:rsidRPr="009D7003">
        <w:rPr>
          <w:b/>
        </w:rPr>
        <w:t>Визитки</w:t>
      </w:r>
    </w:p>
    <w:p w:rsidR="0026795D" w:rsidRDefault="0026795D" w:rsidP="009D7003">
      <w:pPr>
        <w:pStyle w:val="a3"/>
      </w:pPr>
      <w:r w:rsidRPr="009D7003">
        <w:rPr>
          <w:b/>
        </w:rPr>
        <w:t>Листовки</w:t>
      </w:r>
      <w:r>
        <w:t xml:space="preserve"> – это определенного формата, печатное рекламное сообщение, как </w:t>
      </w:r>
      <w:proofErr w:type="gramStart"/>
      <w:r>
        <w:t>правило</w:t>
      </w:r>
      <w:proofErr w:type="gramEnd"/>
      <w:r>
        <w:t xml:space="preserve"> содержащие в себе сообщение об акциях проводимой фирмой. Основной недостаток – эффект макулатуры.</w:t>
      </w:r>
    </w:p>
    <w:p w:rsidR="00EE7845" w:rsidRDefault="00EE7845" w:rsidP="009D7003">
      <w:pPr>
        <w:pStyle w:val="a3"/>
      </w:pPr>
      <w:r w:rsidRPr="009D7003">
        <w:rPr>
          <w:b/>
        </w:rPr>
        <w:t>Реклама</w:t>
      </w:r>
      <w:r>
        <w:t xml:space="preserve"> </w:t>
      </w:r>
      <w:r w:rsidRPr="009D7003">
        <w:rPr>
          <w:b/>
        </w:rPr>
        <w:t>в</w:t>
      </w:r>
      <w:r>
        <w:t xml:space="preserve"> </w:t>
      </w:r>
      <w:r w:rsidRPr="009D7003">
        <w:rPr>
          <w:b/>
        </w:rPr>
        <w:t>справочниках</w:t>
      </w:r>
      <w:r>
        <w:t xml:space="preserve"> </w:t>
      </w:r>
      <w:r w:rsidRPr="009D7003">
        <w:rPr>
          <w:b/>
        </w:rPr>
        <w:t>и</w:t>
      </w:r>
      <w:r>
        <w:t xml:space="preserve"> </w:t>
      </w:r>
      <w:r w:rsidRPr="009D7003">
        <w:rPr>
          <w:b/>
        </w:rPr>
        <w:t>специализированных</w:t>
      </w:r>
      <w:r>
        <w:t xml:space="preserve"> </w:t>
      </w:r>
      <w:r w:rsidRPr="009D7003">
        <w:rPr>
          <w:b/>
        </w:rPr>
        <w:t>изданиях</w:t>
      </w:r>
      <w:r>
        <w:t>. Основной недостаток – ассоциация с желтыми страницами.</w:t>
      </w:r>
    </w:p>
    <w:p w:rsidR="00EE7845" w:rsidRDefault="00EE7845" w:rsidP="009D7003">
      <w:pPr>
        <w:pStyle w:val="a3"/>
      </w:pPr>
      <w:r w:rsidRPr="009D7003">
        <w:rPr>
          <w:b/>
        </w:rPr>
        <w:t>Агрессивная</w:t>
      </w:r>
      <w:r>
        <w:t xml:space="preserve"> </w:t>
      </w:r>
      <w:r w:rsidRPr="009D7003">
        <w:rPr>
          <w:b/>
        </w:rPr>
        <w:t>реклама</w:t>
      </w:r>
      <w:r>
        <w:t xml:space="preserve"> – использование </w:t>
      </w:r>
      <w:r w:rsidR="001145DA">
        <w:t>живых де</w:t>
      </w:r>
      <w:r>
        <w:t xml:space="preserve">стребьютеров зазывающих потребителя. </w:t>
      </w:r>
    </w:p>
    <w:p w:rsidR="001145DA" w:rsidRDefault="001145DA" w:rsidP="009D7003">
      <w:pPr>
        <w:pStyle w:val="a3"/>
      </w:pPr>
    </w:p>
    <w:p w:rsidR="00EE7845" w:rsidRPr="009D7003" w:rsidRDefault="00EE7845" w:rsidP="009D7003">
      <w:pPr>
        <w:pStyle w:val="a3"/>
        <w:rPr>
          <w:b/>
        </w:rPr>
      </w:pPr>
      <w:r w:rsidRPr="009D7003">
        <w:rPr>
          <w:b/>
        </w:rPr>
        <w:t xml:space="preserve">Реклама на сувенирной продукции.   </w:t>
      </w:r>
    </w:p>
    <w:p w:rsidR="0026795D" w:rsidRPr="009D7003" w:rsidRDefault="001145DA" w:rsidP="009D7003">
      <w:pPr>
        <w:pStyle w:val="a3"/>
        <w:rPr>
          <w:b/>
        </w:rPr>
      </w:pPr>
      <w:r w:rsidRPr="009D7003">
        <w:rPr>
          <w:b/>
        </w:rPr>
        <w:t>Реклама в транспорте.</w:t>
      </w:r>
    </w:p>
    <w:p w:rsidR="001145DA" w:rsidRPr="009D7003" w:rsidRDefault="001145DA" w:rsidP="009D7003">
      <w:pPr>
        <w:pStyle w:val="a3"/>
        <w:rPr>
          <w:b/>
        </w:rPr>
      </w:pPr>
      <w:r w:rsidRPr="009D7003">
        <w:rPr>
          <w:b/>
        </w:rPr>
        <w:t>Реклама на транспорте.</w:t>
      </w:r>
    </w:p>
    <w:p w:rsidR="009D7003" w:rsidRPr="009D7003" w:rsidRDefault="009D7003" w:rsidP="009D7003">
      <w:pPr>
        <w:pStyle w:val="a3"/>
        <w:rPr>
          <w:b/>
        </w:rPr>
      </w:pPr>
      <w:r w:rsidRPr="009D7003">
        <w:rPr>
          <w:b/>
        </w:rPr>
        <w:t xml:space="preserve">Радио реклама: </w:t>
      </w:r>
    </w:p>
    <w:p w:rsidR="001145DA" w:rsidRDefault="009D7003" w:rsidP="009D7003">
      <w:pPr>
        <w:pStyle w:val="a3"/>
      </w:pPr>
      <w:r>
        <w:t>10 секундная реклама: 20-25 слов.</w:t>
      </w:r>
    </w:p>
    <w:p w:rsidR="009D7003" w:rsidRDefault="009D7003" w:rsidP="009D7003">
      <w:pPr>
        <w:pStyle w:val="a3"/>
      </w:pPr>
      <w:r>
        <w:t>20-ти секундная реклама: 40-45 слов.</w:t>
      </w:r>
    </w:p>
    <w:p w:rsidR="009D7003" w:rsidRDefault="009D7003" w:rsidP="009D7003">
      <w:pPr>
        <w:pStyle w:val="a3"/>
      </w:pPr>
      <w:r>
        <w:t>30-ти секундная реклама: 65-70 слов.</w:t>
      </w:r>
    </w:p>
    <w:p w:rsidR="0028310C" w:rsidRDefault="001E5079" w:rsidP="0028310C">
      <w:r>
        <w:t>Реплика – это краткое завершенное по смыслу высказывание, в форме размышления, обращенное к анони</w:t>
      </w:r>
      <w:r>
        <w:t>м</w:t>
      </w:r>
      <w:r>
        <w:t>ному собеседнику.</w:t>
      </w:r>
    </w:p>
    <w:p w:rsidR="00457A52" w:rsidRDefault="00457A52" w:rsidP="0028310C"/>
    <w:p w:rsidR="00457A52" w:rsidRDefault="00457A52" w:rsidP="0028310C"/>
    <w:p w:rsidR="00457A52" w:rsidRDefault="00457A52" w:rsidP="0028310C"/>
    <w:p w:rsidR="00457A52" w:rsidRDefault="00457A52">
      <w:r>
        <w:br w:type="page"/>
      </w:r>
    </w:p>
    <w:p w:rsidR="00457A52" w:rsidRDefault="00457A52" w:rsidP="00457A52">
      <w:pPr>
        <w:pStyle w:val="a7"/>
      </w:pPr>
      <w:r>
        <w:lastRenderedPageBreak/>
        <w:t>Метод составления маркетинговых бю</w:t>
      </w:r>
      <w:r>
        <w:t>д</w:t>
      </w:r>
      <w:r>
        <w:t>жетов</w:t>
      </w:r>
    </w:p>
    <w:p w:rsidR="00457A52" w:rsidRPr="00457A52" w:rsidRDefault="00457A52" w:rsidP="00457A52">
      <w:pPr>
        <w:pStyle w:val="1"/>
        <w:rPr>
          <w:color w:val="auto"/>
        </w:rPr>
      </w:pPr>
      <w:r w:rsidRPr="00457A52">
        <w:rPr>
          <w:color w:val="auto"/>
        </w:rPr>
        <w:t>Медиаплан</w:t>
      </w:r>
      <w:r>
        <w:rPr>
          <w:color w:val="auto"/>
        </w:rPr>
        <w:t xml:space="preserve"> – это финансовый маркетинговый документ. Составляется на месяц. В нем отражены все маркетинговые мероприятия включая место и время их проведения с указанием даты их проведения и затраты на них.</w:t>
      </w:r>
    </w:p>
    <w:p w:rsidR="00457A52" w:rsidRDefault="00457A52" w:rsidP="00457A52"/>
    <w:tbl>
      <w:tblPr>
        <w:tblStyle w:val="a5"/>
        <w:tblW w:w="0" w:type="auto"/>
        <w:tblLook w:val="04A0"/>
      </w:tblPr>
      <w:tblGrid>
        <w:gridCol w:w="3727"/>
        <w:gridCol w:w="308"/>
        <w:gridCol w:w="308"/>
        <w:gridCol w:w="308"/>
        <w:gridCol w:w="308"/>
        <w:gridCol w:w="308"/>
        <w:gridCol w:w="308"/>
        <w:gridCol w:w="308"/>
        <w:gridCol w:w="341"/>
        <w:gridCol w:w="939"/>
      </w:tblGrid>
      <w:tr w:rsidR="00457A52" w:rsidTr="00457A52">
        <w:tc>
          <w:tcPr>
            <w:tcW w:w="0" w:type="auto"/>
          </w:tcPr>
          <w:p w:rsidR="00457A52" w:rsidRPr="00457A52" w:rsidRDefault="00457A52" w:rsidP="00457A52">
            <w:pPr>
              <w:rPr>
                <w:sz w:val="18"/>
              </w:rPr>
            </w:pPr>
            <w:r w:rsidRPr="00457A52">
              <w:rPr>
                <w:sz w:val="18"/>
              </w:rPr>
              <w:t>Мероприятия</w:t>
            </w:r>
            <w:r>
              <w:rPr>
                <w:sz w:val="18"/>
              </w:rPr>
              <w:t>/Число месяца</w:t>
            </w:r>
          </w:p>
        </w:tc>
        <w:tc>
          <w:tcPr>
            <w:tcW w:w="0" w:type="auto"/>
          </w:tcPr>
          <w:p w:rsidR="00457A52" w:rsidRPr="00457A52" w:rsidRDefault="00457A52" w:rsidP="00457A52">
            <w:pPr>
              <w:rPr>
                <w:sz w:val="18"/>
              </w:rPr>
            </w:pPr>
            <w:r w:rsidRPr="00457A52">
              <w:rPr>
                <w:sz w:val="18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57A52" w:rsidRPr="00457A52" w:rsidRDefault="00457A52" w:rsidP="00457A52">
            <w:pPr>
              <w:rPr>
                <w:sz w:val="18"/>
              </w:rPr>
            </w:pPr>
            <w:r w:rsidRPr="00457A52">
              <w:rPr>
                <w:sz w:val="18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57A52" w:rsidRPr="00457A52" w:rsidRDefault="00457A52" w:rsidP="00457A52">
            <w:pPr>
              <w:rPr>
                <w:sz w:val="18"/>
              </w:rPr>
            </w:pPr>
            <w:r w:rsidRPr="00457A52">
              <w:rPr>
                <w:sz w:val="18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57A52" w:rsidRPr="00457A52" w:rsidRDefault="00457A52" w:rsidP="00457A52">
            <w:pPr>
              <w:rPr>
                <w:sz w:val="18"/>
              </w:rPr>
            </w:pPr>
            <w:r w:rsidRPr="00457A52">
              <w:rPr>
                <w:sz w:val="18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57A52" w:rsidRPr="00457A52" w:rsidRDefault="00457A52" w:rsidP="00457A52">
            <w:pPr>
              <w:rPr>
                <w:sz w:val="18"/>
              </w:rPr>
            </w:pPr>
            <w:r w:rsidRPr="00457A52">
              <w:rPr>
                <w:sz w:val="18"/>
              </w:rPr>
              <w:t>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57A52" w:rsidRPr="00457A52" w:rsidRDefault="00457A52" w:rsidP="00457A52">
            <w:pPr>
              <w:rPr>
                <w:sz w:val="18"/>
              </w:rPr>
            </w:pPr>
            <w:r w:rsidRPr="00457A52">
              <w:rPr>
                <w:sz w:val="18"/>
              </w:rPr>
              <w:t>6</w:t>
            </w:r>
          </w:p>
        </w:tc>
        <w:tc>
          <w:tcPr>
            <w:tcW w:w="0" w:type="auto"/>
          </w:tcPr>
          <w:p w:rsidR="00457A52" w:rsidRPr="00457A52" w:rsidRDefault="00457A52" w:rsidP="00457A52">
            <w:pPr>
              <w:rPr>
                <w:sz w:val="18"/>
              </w:rPr>
            </w:pPr>
            <w:r w:rsidRPr="00457A52">
              <w:rPr>
                <w:sz w:val="18"/>
              </w:rPr>
              <w:t>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57A52" w:rsidRPr="00457A52" w:rsidRDefault="00457A52" w:rsidP="00457A52">
            <w:pPr>
              <w:rPr>
                <w:sz w:val="18"/>
              </w:rPr>
            </w:pPr>
            <w:r>
              <w:rPr>
                <w:sz w:val="18"/>
              </w:rPr>
              <w:t>…</w:t>
            </w:r>
          </w:p>
        </w:tc>
        <w:tc>
          <w:tcPr>
            <w:tcW w:w="0" w:type="auto"/>
          </w:tcPr>
          <w:p w:rsidR="00457A52" w:rsidRDefault="00457A52" w:rsidP="00457A52">
            <w:r>
              <w:t>Сумма</w:t>
            </w:r>
          </w:p>
        </w:tc>
      </w:tr>
      <w:tr w:rsidR="00457A52" w:rsidTr="00457A52">
        <w:tc>
          <w:tcPr>
            <w:tcW w:w="0" w:type="auto"/>
          </w:tcPr>
          <w:p w:rsidR="00457A52" w:rsidRDefault="00457A52" w:rsidP="00457A52">
            <w:pPr>
              <w:pStyle w:val="a6"/>
              <w:numPr>
                <w:ilvl w:val="0"/>
                <w:numId w:val="38"/>
              </w:numPr>
            </w:pPr>
            <w:r>
              <w:t>Технологическая заставка</w:t>
            </w:r>
          </w:p>
          <w:p w:rsidR="00457A52" w:rsidRDefault="00457A52" w:rsidP="00457A52">
            <w:r>
              <w:t>В будние дни 4 раза в день</w:t>
            </w:r>
          </w:p>
        </w:tc>
        <w:tc>
          <w:tcPr>
            <w:tcW w:w="0" w:type="auto"/>
          </w:tcPr>
          <w:p w:rsidR="00457A52" w:rsidRDefault="00457A52" w:rsidP="00457A52"/>
        </w:tc>
        <w:tc>
          <w:tcPr>
            <w:tcW w:w="0" w:type="auto"/>
            <w:tcBorders>
              <w:tl2br w:val="single" w:sz="4" w:space="0" w:color="auto"/>
              <w:tr2bl w:val="single" w:sz="4" w:space="0" w:color="auto"/>
            </w:tcBorders>
          </w:tcPr>
          <w:p w:rsidR="00457A52" w:rsidRPr="00457A52" w:rsidRDefault="00457A52" w:rsidP="00457A52">
            <w:pPr>
              <w:rPr>
                <w:highlight w:val="yellow"/>
              </w:rPr>
            </w:pPr>
          </w:p>
        </w:tc>
        <w:tc>
          <w:tcPr>
            <w:tcW w:w="0" w:type="auto"/>
            <w:tcBorders>
              <w:tl2br w:val="single" w:sz="4" w:space="0" w:color="auto"/>
              <w:tr2bl w:val="single" w:sz="4" w:space="0" w:color="auto"/>
            </w:tcBorders>
          </w:tcPr>
          <w:p w:rsidR="00457A52" w:rsidRPr="00457A52" w:rsidRDefault="00457A52" w:rsidP="00457A52">
            <w:pPr>
              <w:rPr>
                <w:highlight w:val="yellow"/>
              </w:rPr>
            </w:pPr>
          </w:p>
        </w:tc>
        <w:tc>
          <w:tcPr>
            <w:tcW w:w="0" w:type="auto"/>
            <w:tcBorders>
              <w:tl2br w:val="single" w:sz="4" w:space="0" w:color="auto"/>
              <w:tr2bl w:val="single" w:sz="4" w:space="0" w:color="auto"/>
            </w:tcBorders>
          </w:tcPr>
          <w:p w:rsidR="00457A52" w:rsidRPr="00457A52" w:rsidRDefault="00457A52" w:rsidP="00457A52">
            <w:pPr>
              <w:rPr>
                <w:highlight w:val="yellow"/>
              </w:rPr>
            </w:pPr>
          </w:p>
        </w:tc>
        <w:tc>
          <w:tcPr>
            <w:tcW w:w="0" w:type="auto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457A52" w:rsidRPr="00457A52" w:rsidRDefault="00457A52" w:rsidP="00457A52">
            <w:pPr>
              <w:rPr>
                <w:highlight w:val="yellow"/>
              </w:rPr>
            </w:pPr>
          </w:p>
        </w:tc>
        <w:tc>
          <w:tcPr>
            <w:tcW w:w="0" w:type="auto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457A52" w:rsidRDefault="00457A52" w:rsidP="00457A52"/>
        </w:tc>
        <w:tc>
          <w:tcPr>
            <w:tcW w:w="0" w:type="auto"/>
            <w:tcBorders>
              <w:bottom w:val="single" w:sz="4" w:space="0" w:color="auto"/>
            </w:tcBorders>
          </w:tcPr>
          <w:p w:rsidR="00457A52" w:rsidRDefault="00457A52" w:rsidP="00457A52"/>
        </w:tc>
        <w:tc>
          <w:tcPr>
            <w:tcW w:w="0" w:type="auto"/>
            <w:tcBorders>
              <w:tl2br w:val="single" w:sz="4" w:space="0" w:color="auto"/>
              <w:tr2bl w:val="single" w:sz="4" w:space="0" w:color="auto"/>
            </w:tcBorders>
          </w:tcPr>
          <w:p w:rsidR="00457A52" w:rsidRDefault="00457A52" w:rsidP="00457A52"/>
        </w:tc>
        <w:tc>
          <w:tcPr>
            <w:tcW w:w="0" w:type="auto"/>
          </w:tcPr>
          <w:p w:rsidR="00457A52" w:rsidRDefault="00457A52" w:rsidP="00457A52">
            <w:r>
              <w:t>20 000р</w:t>
            </w:r>
          </w:p>
        </w:tc>
      </w:tr>
      <w:tr w:rsidR="00457A52" w:rsidTr="00457A52">
        <w:tc>
          <w:tcPr>
            <w:tcW w:w="0" w:type="auto"/>
          </w:tcPr>
          <w:p w:rsidR="00457A52" w:rsidRDefault="00457A52" w:rsidP="00457A52">
            <w:pPr>
              <w:pStyle w:val="a6"/>
              <w:numPr>
                <w:ilvl w:val="0"/>
                <w:numId w:val="38"/>
              </w:numPr>
            </w:pPr>
            <w:r>
              <w:t>Раздача листовок</w:t>
            </w:r>
          </w:p>
        </w:tc>
        <w:tc>
          <w:tcPr>
            <w:tcW w:w="0" w:type="auto"/>
          </w:tcPr>
          <w:p w:rsidR="00457A52" w:rsidRDefault="00457A52" w:rsidP="00457A52"/>
        </w:tc>
        <w:tc>
          <w:tcPr>
            <w:tcW w:w="0" w:type="auto"/>
          </w:tcPr>
          <w:p w:rsidR="00457A52" w:rsidRDefault="00457A52" w:rsidP="00457A52"/>
        </w:tc>
        <w:tc>
          <w:tcPr>
            <w:tcW w:w="0" w:type="auto"/>
          </w:tcPr>
          <w:p w:rsidR="00457A52" w:rsidRDefault="00457A52" w:rsidP="00457A52"/>
        </w:tc>
        <w:tc>
          <w:tcPr>
            <w:tcW w:w="0" w:type="auto"/>
          </w:tcPr>
          <w:p w:rsidR="00457A52" w:rsidRDefault="00457A52" w:rsidP="00457A52"/>
        </w:tc>
        <w:tc>
          <w:tcPr>
            <w:tcW w:w="0" w:type="auto"/>
            <w:tcBorders>
              <w:tl2br w:val="single" w:sz="4" w:space="0" w:color="auto"/>
              <w:tr2bl w:val="single" w:sz="4" w:space="0" w:color="auto"/>
            </w:tcBorders>
          </w:tcPr>
          <w:p w:rsidR="00457A52" w:rsidRDefault="00457A52" w:rsidP="00457A52"/>
        </w:tc>
        <w:tc>
          <w:tcPr>
            <w:tcW w:w="0" w:type="auto"/>
            <w:tcBorders>
              <w:tl2br w:val="single" w:sz="4" w:space="0" w:color="auto"/>
              <w:tr2bl w:val="single" w:sz="4" w:space="0" w:color="auto"/>
            </w:tcBorders>
          </w:tcPr>
          <w:p w:rsidR="00457A52" w:rsidRDefault="00457A52" w:rsidP="00457A52"/>
        </w:tc>
        <w:tc>
          <w:tcPr>
            <w:tcW w:w="0" w:type="auto"/>
            <w:tcBorders>
              <w:tl2br w:val="single" w:sz="4" w:space="0" w:color="auto"/>
              <w:tr2bl w:val="single" w:sz="4" w:space="0" w:color="auto"/>
            </w:tcBorders>
          </w:tcPr>
          <w:p w:rsidR="00457A52" w:rsidRDefault="00457A52" w:rsidP="00457A52"/>
        </w:tc>
        <w:tc>
          <w:tcPr>
            <w:tcW w:w="0" w:type="auto"/>
          </w:tcPr>
          <w:p w:rsidR="00457A52" w:rsidRDefault="00457A52" w:rsidP="00457A52"/>
        </w:tc>
        <w:tc>
          <w:tcPr>
            <w:tcW w:w="0" w:type="auto"/>
          </w:tcPr>
          <w:p w:rsidR="00457A52" w:rsidRDefault="00457A52" w:rsidP="00457A52">
            <w:r>
              <w:t>10 000р</w:t>
            </w:r>
          </w:p>
        </w:tc>
      </w:tr>
      <w:tr w:rsidR="00457A52" w:rsidTr="00457A52">
        <w:tc>
          <w:tcPr>
            <w:tcW w:w="0" w:type="auto"/>
          </w:tcPr>
          <w:p w:rsidR="00457A52" w:rsidRDefault="00457A52" w:rsidP="00457A52">
            <w:r>
              <w:t>……. И т.д.</w:t>
            </w:r>
          </w:p>
        </w:tc>
        <w:tc>
          <w:tcPr>
            <w:tcW w:w="0" w:type="auto"/>
          </w:tcPr>
          <w:p w:rsidR="00457A52" w:rsidRDefault="00457A52" w:rsidP="00457A52"/>
        </w:tc>
        <w:tc>
          <w:tcPr>
            <w:tcW w:w="0" w:type="auto"/>
          </w:tcPr>
          <w:p w:rsidR="00457A52" w:rsidRDefault="00457A52" w:rsidP="00457A52"/>
        </w:tc>
        <w:tc>
          <w:tcPr>
            <w:tcW w:w="0" w:type="auto"/>
          </w:tcPr>
          <w:p w:rsidR="00457A52" w:rsidRDefault="00457A52" w:rsidP="00457A52"/>
        </w:tc>
        <w:tc>
          <w:tcPr>
            <w:tcW w:w="0" w:type="auto"/>
          </w:tcPr>
          <w:p w:rsidR="00457A52" w:rsidRDefault="00457A52" w:rsidP="00457A52"/>
        </w:tc>
        <w:tc>
          <w:tcPr>
            <w:tcW w:w="0" w:type="auto"/>
          </w:tcPr>
          <w:p w:rsidR="00457A52" w:rsidRDefault="00457A52" w:rsidP="00457A52"/>
        </w:tc>
        <w:tc>
          <w:tcPr>
            <w:tcW w:w="0" w:type="auto"/>
          </w:tcPr>
          <w:p w:rsidR="00457A52" w:rsidRDefault="00457A52" w:rsidP="00457A52"/>
        </w:tc>
        <w:tc>
          <w:tcPr>
            <w:tcW w:w="0" w:type="auto"/>
          </w:tcPr>
          <w:p w:rsidR="00457A52" w:rsidRDefault="00457A52" w:rsidP="00457A52"/>
        </w:tc>
        <w:tc>
          <w:tcPr>
            <w:tcW w:w="0" w:type="auto"/>
          </w:tcPr>
          <w:p w:rsidR="00457A52" w:rsidRDefault="00457A52" w:rsidP="00457A52"/>
        </w:tc>
        <w:tc>
          <w:tcPr>
            <w:tcW w:w="0" w:type="auto"/>
          </w:tcPr>
          <w:p w:rsidR="00457A52" w:rsidRDefault="00457A52" w:rsidP="00457A52"/>
        </w:tc>
      </w:tr>
      <w:tr w:rsidR="00457A52" w:rsidTr="00457A52">
        <w:tc>
          <w:tcPr>
            <w:tcW w:w="0" w:type="auto"/>
          </w:tcPr>
          <w:p w:rsidR="00457A52" w:rsidRDefault="00457A52" w:rsidP="00457A52"/>
        </w:tc>
        <w:tc>
          <w:tcPr>
            <w:tcW w:w="0" w:type="auto"/>
          </w:tcPr>
          <w:p w:rsidR="00457A52" w:rsidRDefault="00457A52" w:rsidP="00457A52"/>
        </w:tc>
        <w:tc>
          <w:tcPr>
            <w:tcW w:w="0" w:type="auto"/>
          </w:tcPr>
          <w:p w:rsidR="00457A52" w:rsidRDefault="00457A52" w:rsidP="00457A52"/>
        </w:tc>
        <w:tc>
          <w:tcPr>
            <w:tcW w:w="0" w:type="auto"/>
          </w:tcPr>
          <w:p w:rsidR="00457A52" w:rsidRDefault="00457A52" w:rsidP="00457A52"/>
        </w:tc>
        <w:tc>
          <w:tcPr>
            <w:tcW w:w="0" w:type="auto"/>
          </w:tcPr>
          <w:p w:rsidR="00457A52" w:rsidRDefault="00457A52" w:rsidP="00457A52"/>
        </w:tc>
        <w:tc>
          <w:tcPr>
            <w:tcW w:w="0" w:type="auto"/>
          </w:tcPr>
          <w:p w:rsidR="00457A52" w:rsidRDefault="00457A52" w:rsidP="00457A52"/>
        </w:tc>
        <w:tc>
          <w:tcPr>
            <w:tcW w:w="0" w:type="auto"/>
          </w:tcPr>
          <w:p w:rsidR="00457A52" w:rsidRDefault="00457A52" w:rsidP="00457A52"/>
        </w:tc>
        <w:tc>
          <w:tcPr>
            <w:tcW w:w="0" w:type="auto"/>
          </w:tcPr>
          <w:p w:rsidR="00457A52" w:rsidRDefault="00457A52" w:rsidP="00457A52"/>
        </w:tc>
        <w:tc>
          <w:tcPr>
            <w:tcW w:w="0" w:type="auto"/>
          </w:tcPr>
          <w:p w:rsidR="00457A52" w:rsidRDefault="00457A52" w:rsidP="00457A52"/>
        </w:tc>
        <w:tc>
          <w:tcPr>
            <w:tcW w:w="0" w:type="auto"/>
          </w:tcPr>
          <w:p w:rsidR="00457A52" w:rsidRDefault="00457A52" w:rsidP="00457A52"/>
        </w:tc>
      </w:tr>
      <w:tr w:rsidR="00457A52" w:rsidTr="00457A52">
        <w:tc>
          <w:tcPr>
            <w:tcW w:w="0" w:type="auto"/>
          </w:tcPr>
          <w:p w:rsidR="00457A52" w:rsidRDefault="00457A52" w:rsidP="00457A52"/>
        </w:tc>
        <w:tc>
          <w:tcPr>
            <w:tcW w:w="0" w:type="auto"/>
          </w:tcPr>
          <w:p w:rsidR="00457A52" w:rsidRDefault="00457A52" w:rsidP="00457A52"/>
        </w:tc>
        <w:tc>
          <w:tcPr>
            <w:tcW w:w="0" w:type="auto"/>
          </w:tcPr>
          <w:p w:rsidR="00457A52" w:rsidRDefault="00457A52" w:rsidP="00457A52"/>
        </w:tc>
        <w:tc>
          <w:tcPr>
            <w:tcW w:w="0" w:type="auto"/>
          </w:tcPr>
          <w:p w:rsidR="00457A52" w:rsidRDefault="00457A52" w:rsidP="00457A52"/>
        </w:tc>
        <w:tc>
          <w:tcPr>
            <w:tcW w:w="0" w:type="auto"/>
          </w:tcPr>
          <w:p w:rsidR="00457A52" w:rsidRDefault="00457A52" w:rsidP="00457A52"/>
        </w:tc>
        <w:tc>
          <w:tcPr>
            <w:tcW w:w="0" w:type="auto"/>
          </w:tcPr>
          <w:p w:rsidR="00457A52" w:rsidRDefault="00457A52" w:rsidP="00457A52"/>
        </w:tc>
        <w:tc>
          <w:tcPr>
            <w:tcW w:w="0" w:type="auto"/>
          </w:tcPr>
          <w:p w:rsidR="00457A52" w:rsidRDefault="00457A52" w:rsidP="00457A52"/>
        </w:tc>
        <w:tc>
          <w:tcPr>
            <w:tcW w:w="0" w:type="auto"/>
          </w:tcPr>
          <w:p w:rsidR="00457A52" w:rsidRDefault="00457A52" w:rsidP="00457A52"/>
        </w:tc>
        <w:tc>
          <w:tcPr>
            <w:tcW w:w="0" w:type="auto"/>
          </w:tcPr>
          <w:p w:rsidR="00457A52" w:rsidRDefault="00457A52" w:rsidP="00457A52"/>
        </w:tc>
        <w:tc>
          <w:tcPr>
            <w:tcW w:w="0" w:type="auto"/>
          </w:tcPr>
          <w:p w:rsidR="00457A52" w:rsidRDefault="00457A52" w:rsidP="00457A52"/>
        </w:tc>
      </w:tr>
    </w:tbl>
    <w:p w:rsidR="00457A52" w:rsidRDefault="00457A52" w:rsidP="00457A52">
      <w:pPr>
        <w:pStyle w:val="a3"/>
      </w:pPr>
      <w:r>
        <w:t>В приложении к ведиаплану расшифровываются все статьи затрат:</w:t>
      </w:r>
    </w:p>
    <w:p w:rsidR="00457A52" w:rsidRDefault="00457A52" w:rsidP="00457A52">
      <w:pPr>
        <w:pStyle w:val="a3"/>
      </w:pPr>
      <w:r>
        <w:t>Например:</w:t>
      </w:r>
    </w:p>
    <w:p w:rsidR="00A71D66" w:rsidRDefault="00457A52" w:rsidP="00457A52">
      <w:pPr>
        <w:pStyle w:val="a3"/>
      </w:pPr>
      <w:r>
        <w:t>Зарплата 9 000р. Печать и изготовление 1000р.</w:t>
      </w:r>
    </w:p>
    <w:p w:rsidR="00A71D66" w:rsidRDefault="00A71D66">
      <w:r>
        <w:br w:type="page"/>
      </w:r>
    </w:p>
    <w:p w:rsidR="00457A52" w:rsidRDefault="00A71D66" w:rsidP="00A71D66">
      <w:pPr>
        <w:pStyle w:val="a7"/>
      </w:pPr>
      <w:r>
        <w:lastRenderedPageBreak/>
        <w:t>Планирование торговых площадей.</w:t>
      </w:r>
    </w:p>
    <w:p w:rsidR="00A71D66" w:rsidRPr="00A71D66" w:rsidRDefault="00A71D66" w:rsidP="00A71D66">
      <w:pPr>
        <w:rPr>
          <w:b/>
        </w:rPr>
      </w:pPr>
      <w:r w:rsidRPr="00A71D66">
        <w:rPr>
          <w:b/>
        </w:rPr>
        <w:t>Линейная планировка.</w:t>
      </w:r>
    </w:p>
    <w:p w:rsidR="00A71D66" w:rsidRDefault="00A71D66" w:rsidP="00A71D66">
      <w:r>
        <w:t xml:space="preserve">Позволяет формировать траекторию движения потребителя по торговому помещению. Данный тип для </w:t>
      </w:r>
      <w:proofErr w:type="gramStart"/>
      <w:r>
        <w:t>п</w:t>
      </w:r>
      <w:r>
        <w:t>о</w:t>
      </w:r>
      <w:r>
        <w:t>мещений</w:t>
      </w:r>
      <w:proofErr w:type="gramEnd"/>
      <w:r>
        <w:t xml:space="preserve"> длина которых не более 24 метров.</w:t>
      </w:r>
    </w:p>
    <w:p w:rsidR="00A71D66" w:rsidRPr="00A71D66" w:rsidRDefault="00A71D66" w:rsidP="00A71D66">
      <w:pPr>
        <w:rPr>
          <w:b/>
        </w:rPr>
      </w:pPr>
      <w:r w:rsidRPr="00A71D66">
        <w:rPr>
          <w:b/>
        </w:rPr>
        <w:t>Трек или петля.</w:t>
      </w:r>
    </w:p>
    <w:p w:rsidR="00A71D66" w:rsidRDefault="00A71D66" w:rsidP="00A71D66">
      <w:r>
        <w:t xml:space="preserve">Торговое помещение формируется таким </w:t>
      </w:r>
      <w:proofErr w:type="gramStart"/>
      <w:r>
        <w:t>образом</w:t>
      </w:r>
      <w:proofErr w:type="gramEnd"/>
      <w:r>
        <w:t xml:space="preserve"> что образует петлю и покупатель двигаясь по торговому залу вынужден обойти все торговые залы. </w:t>
      </w:r>
    </w:p>
    <w:p w:rsidR="00A71D66" w:rsidRPr="00A71D66" w:rsidRDefault="00A71D66" w:rsidP="00A71D66">
      <w:pPr>
        <w:rPr>
          <w:b/>
        </w:rPr>
      </w:pPr>
      <w:r w:rsidRPr="00A71D66">
        <w:rPr>
          <w:b/>
        </w:rPr>
        <w:t>Выставочная планировка.</w:t>
      </w:r>
    </w:p>
    <w:p w:rsidR="00A71D66" w:rsidRDefault="00A71D66" w:rsidP="00A71D66">
      <w:r>
        <w:t xml:space="preserve">Стеллажи располагаются вдоль </w:t>
      </w:r>
      <w:proofErr w:type="gramStart"/>
      <w:r>
        <w:t>стен</w:t>
      </w:r>
      <w:proofErr w:type="gramEnd"/>
      <w:r>
        <w:t xml:space="preserve"> и создается впечатление выставки.</w:t>
      </w:r>
    </w:p>
    <w:p w:rsidR="00A71D66" w:rsidRPr="00A71D66" w:rsidRDefault="00A71D66" w:rsidP="00A71D66">
      <w:pPr>
        <w:rPr>
          <w:b/>
        </w:rPr>
      </w:pPr>
      <w:r w:rsidRPr="00A71D66">
        <w:rPr>
          <w:b/>
        </w:rPr>
        <w:t>Смешанная планировка.</w:t>
      </w:r>
    </w:p>
    <w:p w:rsidR="00A71D66" w:rsidRDefault="00A71D66" w:rsidP="00A71D66">
      <w:pPr>
        <w:rPr>
          <w:b/>
        </w:rPr>
      </w:pPr>
      <w:r w:rsidRPr="00A71D66">
        <w:rPr>
          <w:b/>
        </w:rPr>
        <w:t>Произвольная планировка.</w:t>
      </w:r>
    </w:p>
    <w:p w:rsidR="00A71D66" w:rsidRDefault="00A71D66" w:rsidP="00A71D66"/>
    <w:p w:rsidR="001421D5" w:rsidRDefault="001421D5" w:rsidP="00A71D66">
      <w:r>
        <w:t>Композиция выкладок:</w:t>
      </w:r>
    </w:p>
    <w:p w:rsidR="000A21E6" w:rsidRDefault="001421D5" w:rsidP="000A21E6">
      <w:r>
        <w:t>Бывают:</w:t>
      </w:r>
    </w:p>
    <w:p w:rsidR="001421D5" w:rsidRDefault="001421D5" w:rsidP="000A21E6">
      <w:r>
        <w:t xml:space="preserve">Симметричные </w:t>
      </w:r>
      <w:r w:rsidR="000A21E6">
        <w:t xml:space="preserve">и </w:t>
      </w:r>
      <w:r>
        <w:t xml:space="preserve">Ассиметричные </w:t>
      </w:r>
    </w:p>
    <w:p w:rsidR="001421D5" w:rsidRDefault="001421D5" w:rsidP="001421D5">
      <w:r>
        <w:t>Мажорная или Минорная</w:t>
      </w:r>
    </w:p>
    <w:p w:rsidR="00A71D66" w:rsidRDefault="001421D5" w:rsidP="00A71D66">
      <w:r>
        <w:t>Ритмичная выкладка (ритм в выкладке) – это логическая повторяемость. Например чередование марок через определенное количество товаров</w:t>
      </w:r>
      <w:proofErr w:type="gramStart"/>
      <w:r>
        <w:t>.</w:t>
      </w:r>
      <w:proofErr w:type="gramEnd"/>
      <w:r>
        <w:t xml:space="preserve"> Либо по цене. Ритмичная выкладка дает ощущение порядка. </w:t>
      </w:r>
      <w:r w:rsidRPr="001421D5">
        <w:rPr>
          <w:b/>
          <w:u w:val="single"/>
        </w:rPr>
        <w:t>В магазине не должно быть пустых полок!!!!</w:t>
      </w:r>
      <w:r>
        <w:rPr>
          <w:b/>
          <w:u w:val="single"/>
        </w:rPr>
        <w:t xml:space="preserve">  </w:t>
      </w:r>
      <w:r>
        <w:t xml:space="preserve">Товар должен быть удобен для потребителя (выкладка). Не </w:t>
      </w:r>
      <w:proofErr w:type="spellStart"/>
      <w:r>
        <w:t>долж</w:t>
      </w:r>
      <w:proofErr w:type="spellEnd"/>
      <w:r>
        <w:t xml:space="preserve"> быть </w:t>
      </w:r>
      <w:proofErr w:type="gramStart"/>
      <w:r>
        <w:t>препятствий</w:t>
      </w:r>
      <w:proofErr w:type="gramEnd"/>
      <w:r>
        <w:t xml:space="preserve"> что бы взять товар и п</w:t>
      </w:r>
      <w:r>
        <w:t>о</w:t>
      </w:r>
      <w:r>
        <w:t xml:space="preserve">ставить его обратно. </w:t>
      </w:r>
    </w:p>
    <w:p w:rsidR="001421D5" w:rsidRDefault="001421D5" w:rsidP="00A71D66">
      <w:r>
        <w:t>Вертикальная выкладка – однородные товары выкладываются по вертикали и сверху вниз.</w:t>
      </w:r>
    </w:p>
    <w:p w:rsidR="001421D5" w:rsidRDefault="001421D5" w:rsidP="00A71D66">
      <w:r>
        <w:t>Горизонтальная выкладка – товар выстраивается по длине.</w:t>
      </w:r>
    </w:p>
    <w:p w:rsidR="002C3C59" w:rsidRDefault="002C3C59" w:rsidP="00A71D66">
      <w:r>
        <w:t xml:space="preserve">Выкладка навалом – размещение </w:t>
      </w:r>
      <w:proofErr w:type="gramStart"/>
      <w:r>
        <w:t>товара</w:t>
      </w:r>
      <w:proofErr w:type="gramEnd"/>
      <w:r>
        <w:t xml:space="preserve"> в какой то емкости.</w:t>
      </w:r>
    </w:p>
    <w:p w:rsidR="002C3C59" w:rsidRDefault="002C3C59" w:rsidP="00A71D66">
      <w:r>
        <w:t xml:space="preserve">Выкладка фронтальным способом – один образец товара выставляется в полную </w:t>
      </w:r>
      <w:proofErr w:type="gramStart"/>
      <w:r>
        <w:t>величину</w:t>
      </w:r>
      <w:proofErr w:type="gramEnd"/>
      <w:r>
        <w:t xml:space="preserve"> а остальные в</w:t>
      </w:r>
      <w:r>
        <w:t>ы</w:t>
      </w:r>
      <w:r>
        <w:t>ставляются не полностью….</w:t>
      </w:r>
    </w:p>
    <w:p w:rsidR="000A21E6" w:rsidRDefault="000A21E6" w:rsidP="00A71D66"/>
    <w:p w:rsidR="000A21E6" w:rsidRDefault="000A21E6" w:rsidP="00A71D66">
      <w:r>
        <w:t xml:space="preserve">Фирменные стойки – стойки не должны быть чересчур гармоничными (беря </w:t>
      </w:r>
      <w:proofErr w:type="gramStart"/>
      <w:r>
        <w:t>товар</w:t>
      </w:r>
      <w:proofErr w:type="gramEnd"/>
      <w:r>
        <w:t xml:space="preserve"> потребитель нарушает ц</w:t>
      </w:r>
      <w:r>
        <w:t>е</w:t>
      </w:r>
      <w:r>
        <w:t>лостность стоики).</w:t>
      </w:r>
    </w:p>
    <w:p w:rsidR="000A21E6" w:rsidRDefault="000A21E6" w:rsidP="00A71D66">
      <w:r>
        <w:t>Ценник должен четко ассоциироваться с определенным товаром.</w:t>
      </w:r>
    </w:p>
    <w:p w:rsidR="00210A5C" w:rsidRDefault="00210A5C" w:rsidP="00210A5C">
      <w:pPr>
        <w:pStyle w:val="1"/>
        <w:rPr>
          <w:color w:val="auto"/>
        </w:rPr>
      </w:pPr>
      <w:r w:rsidRPr="00210A5C">
        <w:rPr>
          <w:color w:val="auto"/>
        </w:rPr>
        <w:t>Оформление витрин</w:t>
      </w:r>
    </w:p>
    <w:p w:rsidR="00210A5C" w:rsidRDefault="00210A5C" w:rsidP="00210A5C">
      <w:r>
        <w:t xml:space="preserve">Витрины бываю открытого и закрытого типа. Открытый – когда через стекло виден весь магазин. </w:t>
      </w:r>
      <w:proofErr w:type="gramStart"/>
      <w:r>
        <w:t xml:space="preserve">Закрытого – когда витрину от зала отделяет специальная перегородка. </w:t>
      </w:r>
      <w:proofErr w:type="gramEnd"/>
    </w:p>
    <w:p w:rsidR="00210A5C" w:rsidRDefault="00210A5C" w:rsidP="00210A5C">
      <w:r>
        <w:lastRenderedPageBreak/>
        <w:t>Сюжетные витрин</w:t>
      </w:r>
      <w:proofErr w:type="gramStart"/>
      <w:r>
        <w:t>ы-</w:t>
      </w:r>
      <w:proofErr w:type="gramEnd"/>
      <w:r>
        <w:t xml:space="preserve"> акцент делается на какой то сценке с использованием этого товара.</w:t>
      </w:r>
    </w:p>
    <w:p w:rsidR="00210A5C" w:rsidRDefault="00210A5C" w:rsidP="00210A5C">
      <w:proofErr w:type="gramStart"/>
      <w:r>
        <w:t>Товарные</w:t>
      </w:r>
      <w:proofErr w:type="gramEnd"/>
      <w:r>
        <w:t xml:space="preserve"> – выложен (выставлен) только товар.</w:t>
      </w:r>
    </w:p>
    <w:p w:rsidR="00210A5C" w:rsidRDefault="00210A5C" w:rsidP="00210A5C"/>
    <w:p w:rsidR="00210A5C" w:rsidRDefault="00210A5C" w:rsidP="00210A5C">
      <w:r>
        <w:t>Ошибки:</w:t>
      </w:r>
    </w:p>
    <w:p w:rsidR="00210A5C" w:rsidRDefault="00210A5C" w:rsidP="00210A5C">
      <w:r>
        <w:t xml:space="preserve">«Кто вы такие?» </w:t>
      </w:r>
    </w:p>
    <w:p w:rsidR="00210A5C" w:rsidRDefault="00210A5C" w:rsidP="00210A5C">
      <w:r>
        <w:t>Витрина не должна рекламировать категорию товара.</w:t>
      </w:r>
    </w:p>
    <w:p w:rsidR="00210A5C" w:rsidRDefault="00210A5C" w:rsidP="00210A5C">
      <w:r>
        <w:t>Должно быть название.</w:t>
      </w:r>
    </w:p>
    <w:p w:rsidR="00210A5C" w:rsidRDefault="00210A5C" w:rsidP="00210A5C">
      <w:r>
        <w:t>Нельзя на витринах рекламировать чужой бренд.</w:t>
      </w:r>
    </w:p>
    <w:p w:rsidR="00210A5C" w:rsidRDefault="00210A5C" w:rsidP="00210A5C">
      <w:r>
        <w:t>«А что вы продаете?»</w:t>
      </w:r>
    </w:p>
    <w:p w:rsidR="00210A5C" w:rsidRDefault="00380DAF" w:rsidP="00210A5C">
      <w:r>
        <w:t>В окнах витрин должен быть выставлен товар.</w:t>
      </w:r>
    </w:p>
    <w:p w:rsidR="00380DAF" w:rsidRDefault="00380DAF" w:rsidP="00210A5C">
      <w:r>
        <w:t>Не использование пространства витрины</w:t>
      </w:r>
      <w:proofErr w:type="gramStart"/>
      <w:r>
        <w:t>.</w:t>
      </w:r>
      <w:proofErr w:type="gramEnd"/>
      <w:r>
        <w:t xml:space="preserve"> (</w:t>
      </w:r>
      <w:proofErr w:type="gramStart"/>
      <w:r>
        <w:t>к</w:t>
      </w:r>
      <w:proofErr w:type="gramEnd"/>
      <w:r>
        <w:t xml:space="preserve"> витрине нужно относиться как к бесплатному рекламному пр</w:t>
      </w:r>
      <w:r>
        <w:t>о</w:t>
      </w:r>
      <w:r>
        <w:t>странству)</w:t>
      </w:r>
    </w:p>
    <w:p w:rsidR="00210A5C" w:rsidRDefault="00210A5C" w:rsidP="00210A5C"/>
    <w:p w:rsidR="00937FB5" w:rsidRPr="00937FB5" w:rsidRDefault="00937FB5" w:rsidP="00937FB5">
      <w:pPr>
        <w:pStyle w:val="1"/>
        <w:rPr>
          <w:color w:val="auto"/>
        </w:rPr>
      </w:pPr>
      <w:proofErr w:type="spellStart"/>
      <w:r w:rsidRPr="00937FB5">
        <w:rPr>
          <w:color w:val="auto"/>
        </w:rPr>
        <w:t>Арома</w:t>
      </w:r>
      <w:proofErr w:type="spellEnd"/>
      <w:r w:rsidRPr="00937FB5">
        <w:rPr>
          <w:color w:val="auto"/>
        </w:rPr>
        <w:t xml:space="preserve"> маркетинг</w:t>
      </w:r>
    </w:p>
    <w:p w:rsidR="00937FB5" w:rsidRDefault="00937FB5" w:rsidP="00210A5C">
      <w:proofErr w:type="spellStart"/>
      <w:r>
        <w:t>Арома</w:t>
      </w:r>
      <w:proofErr w:type="spellEnd"/>
      <w:r>
        <w:t xml:space="preserve"> маркетинг – это направление маркетинга основывающиеся на использовании различных запахов и ароматов с целью стимулирования продаж, продвижения товара на рынке и благоприятного влияния на п</w:t>
      </w:r>
      <w:r>
        <w:t>о</w:t>
      </w:r>
      <w:r>
        <w:t>купателя. Правильно подобранный аромат на 15-20% увеличивает продажи товара.</w:t>
      </w:r>
    </w:p>
    <w:p w:rsidR="00937FB5" w:rsidRDefault="00937FB5" w:rsidP="00210A5C">
      <w:r>
        <w:t xml:space="preserve">Направления </w:t>
      </w:r>
      <w:proofErr w:type="spellStart"/>
      <w:r>
        <w:t>Арома</w:t>
      </w:r>
      <w:proofErr w:type="spellEnd"/>
      <w:r>
        <w:t xml:space="preserve"> маркетинга:</w:t>
      </w:r>
    </w:p>
    <w:p w:rsidR="00937FB5" w:rsidRDefault="00937FB5" w:rsidP="00937FB5">
      <w:pPr>
        <w:pStyle w:val="a6"/>
        <w:numPr>
          <w:ilvl w:val="0"/>
          <w:numId w:val="41"/>
        </w:numPr>
      </w:pPr>
      <w:r>
        <w:t>Ароматизация помещения</w:t>
      </w:r>
    </w:p>
    <w:p w:rsidR="00937FB5" w:rsidRDefault="00937FB5" w:rsidP="00937FB5">
      <w:pPr>
        <w:pStyle w:val="a6"/>
        <w:numPr>
          <w:ilvl w:val="0"/>
          <w:numId w:val="41"/>
        </w:numPr>
      </w:pPr>
      <w:proofErr w:type="spellStart"/>
      <w:r>
        <w:t>Арома</w:t>
      </w:r>
      <w:proofErr w:type="spellEnd"/>
      <w:r>
        <w:t xml:space="preserve"> </w:t>
      </w:r>
      <w:proofErr w:type="spellStart"/>
      <w:r>
        <w:t>клининг</w:t>
      </w:r>
      <w:proofErr w:type="spellEnd"/>
    </w:p>
    <w:p w:rsidR="00937FB5" w:rsidRDefault="00937FB5" w:rsidP="00937FB5">
      <w:pPr>
        <w:pStyle w:val="a6"/>
        <w:numPr>
          <w:ilvl w:val="0"/>
          <w:numId w:val="41"/>
        </w:numPr>
      </w:pPr>
      <w:r>
        <w:t>Ароматизация мероприятий</w:t>
      </w:r>
    </w:p>
    <w:p w:rsidR="00937FB5" w:rsidRDefault="00937FB5" w:rsidP="00937FB5">
      <w:pPr>
        <w:pStyle w:val="a6"/>
        <w:numPr>
          <w:ilvl w:val="0"/>
          <w:numId w:val="41"/>
        </w:numPr>
      </w:pPr>
      <w:proofErr w:type="spellStart"/>
      <w:r>
        <w:t>Арома</w:t>
      </w:r>
      <w:proofErr w:type="spellEnd"/>
      <w:r>
        <w:t xml:space="preserve"> </w:t>
      </w:r>
      <w:proofErr w:type="spellStart"/>
      <w:r>
        <w:t>брендирование</w:t>
      </w:r>
      <w:proofErr w:type="spellEnd"/>
      <w:r>
        <w:t xml:space="preserve"> (аромат является частью бренда)</w:t>
      </w:r>
    </w:p>
    <w:p w:rsidR="00937FB5" w:rsidRDefault="00937FB5" w:rsidP="00937FB5">
      <w:r>
        <w:t xml:space="preserve">Задачи </w:t>
      </w:r>
      <w:proofErr w:type="spellStart"/>
      <w:r>
        <w:t>арома</w:t>
      </w:r>
      <w:proofErr w:type="spellEnd"/>
      <w:r>
        <w:t xml:space="preserve"> маркетинга:</w:t>
      </w:r>
    </w:p>
    <w:p w:rsidR="00937FB5" w:rsidRDefault="00937FB5" w:rsidP="00937FB5">
      <w:pPr>
        <w:pStyle w:val="a6"/>
        <w:numPr>
          <w:ilvl w:val="0"/>
          <w:numId w:val="42"/>
        </w:numPr>
      </w:pPr>
      <w:r>
        <w:t>Создание особой атмосферы в местах продаж.</w:t>
      </w:r>
    </w:p>
    <w:p w:rsidR="00937FB5" w:rsidRDefault="00937FB5" w:rsidP="00937FB5">
      <w:pPr>
        <w:pStyle w:val="a6"/>
        <w:numPr>
          <w:ilvl w:val="0"/>
          <w:numId w:val="42"/>
        </w:numPr>
      </w:pPr>
      <w:r>
        <w:t>Задержка клиентов в местах продаж.</w:t>
      </w:r>
    </w:p>
    <w:p w:rsidR="00937FB5" w:rsidRDefault="00937FB5" w:rsidP="00937FB5">
      <w:pPr>
        <w:pStyle w:val="a6"/>
        <w:numPr>
          <w:ilvl w:val="0"/>
          <w:numId w:val="42"/>
        </w:numPr>
      </w:pPr>
      <w:r>
        <w:t xml:space="preserve">Повышение лояльности клиентов и желание посетить это место повторно. </w:t>
      </w:r>
    </w:p>
    <w:p w:rsidR="00937FB5" w:rsidRDefault="00937FB5" w:rsidP="00937FB5">
      <w:pPr>
        <w:pStyle w:val="a6"/>
        <w:numPr>
          <w:ilvl w:val="0"/>
          <w:numId w:val="42"/>
        </w:numPr>
      </w:pPr>
      <w:r>
        <w:t>Улучшение восприятия качества товара.</w:t>
      </w:r>
    </w:p>
    <w:p w:rsidR="00937FB5" w:rsidRDefault="00937FB5" w:rsidP="00937FB5">
      <w:pPr>
        <w:pStyle w:val="a6"/>
        <w:numPr>
          <w:ilvl w:val="0"/>
          <w:numId w:val="42"/>
        </w:numPr>
      </w:pPr>
      <w:r>
        <w:t>Повышение эффективности труда работников предприятия.</w:t>
      </w:r>
    </w:p>
    <w:p w:rsidR="00937FB5" w:rsidRDefault="00937FB5" w:rsidP="00937FB5">
      <w:pPr>
        <w:pStyle w:val="a6"/>
        <w:numPr>
          <w:ilvl w:val="0"/>
          <w:numId w:val="42"/>
        </w:numPr>
      </w:pPr>
      <w:r>
        <w:t>Стимулирование импульсивных покупок.</w:t>
      </w:r>
    </w:p>
    <w:p w:rsidR="00937FB5" w:rsidRDefault="00937FB5" w:rsidP="00937FB5">
      <w:pPr>
        <w:pStyle w:val="a6"/>
        <w:numPr>
          <w:ilvl w:val="0"/>
          <w:numId w:val="42"/>
        </w:numPr>
      </w:pPr>
      <w:r>
        <w:t>Повышение конкурентоспособности.</w:t>
      </w:r>
    </w:p>
    <w:p w:rsidR="00937FB5" w:rsidRDefault="00937FB5" w:rsidP="00937FB5">
      <w:pPr>
        <w:pStyle w:val="a6"/>
        <w:numPr>
          <w:ilvl w:val="0"/>
          <w:numId w:val="42"/>
        </w:numPr>
      </w:pPr>
      <w:r>
        <w:t xml:space="preserve">Дополнительный </w:t>
      </w:r>
      <w:r>
        <w:rPr>
          <w:lang w:val="en-US"/>
        </w:rPr>
        <w:t xml:space="preserve">PR. </w:t>
      </w:r>
    </w:p>
    <w:p w:rsidR="006156A0" w:rsidRDefault="00937FB5" w:rsidP="006156A0">
      <w:pPr>
        <w:spacing w:line="240" w:lineRule="auto"/>
        <w:contextualSpacing/>
      </w:pPr>
      <w:r>
        <w:t>Нейтрализация неприятных запахов чаще всего происходит цитрусовым ароматом.</w:t>
      </w:r>
    </w:p>
    <w:p w:rsidR="00937FB5" w:rsidRDefault="006156A0" w:rsidP="006156A0">
      <w:pPr>
        <w:spacing w:line="240" w:lineRule="auto"/>
        <w:contextualSpacing/>
      </w:pPr>
      <w:r>
        <w:t>В продуктовых магазинах дополнительным стимулом служит аромат свежей выпечки или свежемолотого к</w:t>
      </w:r>
      <w:r>
        <w:t>о</w:t>
      </w:r>
      <w:r>
        <w:t>фе.</w:t>
      </w:r>
      <w:r w:rsidR="00937FB5">
        <w:t xml:space="preserve"> </w:t>
      </w:r>
    </w:p>
    <w:p w:rsidR="006156A0" w:rsidRDefault="006156A0" w:rsidP="006156A0">
      <w:pPr>
        <w:spacing w:line="240" w:lineRule="auto"/>
        <w:contextualSpacing/>
      </w:pPr>
      <w:r>
        <w:t>Запахом мяты и базилика маскируют несвежие продукты.</w:t>
      </w:r>
    </w:p>
    <w:p w:rsidR="006156A0" w:rsidRDefault="006156A0" w:rsidP="006156A0">
      <w:pPr>
        <w:spacing w:line="240" w:lineRule="auto"/>
        <w:contextualSpacing/>
      </w:pPr>
      <w:r>
        <w:t>Кокос веселит и снимает усталость.</w:t>
      </w:r>
    </w:p>
    <w:p w:rsidR="006156A0" w:rsidRDefault="006156A0" w:rsidP="006156A0">
      <w:pPr>
        <w:spacing w:line="240" w:lineRule="auto"/>
        <w:contextualSpacing/>
      </w:pPr>
      <w:r>
        <w:t>Жасмин и ваниль действует возбуждающе.</w:t>
      </w:r>
    </w:p>
    <w:p w:rsidR="006156A0" w:rsidRDefault="006156A0" w:rsidP="006156A0">
      <w:pPr>
        <w:spacing w:line="240" w:lineRule="auto"/>
        <w:contextualSpacing/>
      </w:pPr>
      <w:r>
        <w:t>Ваниль – уменьшает страх.</w:t>
      </w:r>
    </w:p>
    <w:p w:rsidR="006156A0" w:rsidRDefault="006156A0" w:rsidP="006156A0">
      <w:pPr>
        <w:spacing w:line="240" w:lineRule="auto"/>
        <w:contextualSpacing/>
      </w:pPr>
      <w:r>
        <w:lastRenderedPageBreak/>
        <w:t>Запах кожи с различными оттенками рекомендуют для магазина обуви.</w:t>
      </w:r>
    </w:p>
    <w:p w:rsidR="006156A0" w:rsidRDefault="006156A0" w:rsidP="006156A0">
      <w:pPr>
        <w:spacing w:line="240" w:lineRule="auto"/>
        <w:contextualSpacing/>
      </w:pPr>
      <w:r>
        <w:t>Хвоя, мандарин – новый год (подарки)</w:t>
      </w:r>
    </w:p>
    <w:p w:rsidR="006156A0" w:rsidRDefault="006156A0" w:rsidP="006156A0">
      <w:pPr>
        <w:spacing w:line="240" w:lineRule="auto"/>
        <w:contextualSpacing/>
      </w:pPr>
      <w:r>
        <w:t>Гвоздика, корица – для обычных подарков</w:t>
      </w:r>
      <w:proofErr w:type="gramStart"/>
      <w:r>
        <w:t>.</w:t>
      </w:r>
      <w:proofErr w:type="gramEnd"/>
      <w:r>
        <w:t xml:space="preserve"> (</w:t>
      </w:r>
      <w:proofErr w:type="gramStart"/>
      <w:r>
        <w:t>н</w:t>
      </w:r>
      <w:proofErr w:type="gramEnd"/>
      <w:r>
        <w:t>е НГ)</w:t>
      </w:r>
    </w:p>
    <w:p w:rsidR="006156A0" w:rsidRDefault="006156A0" w:rsidP="006156A0">
      <w:pPr>
        <w:spacing w:line="240" w:lineRule="auto"/>
        <w:contextualSpacing/>
      </w:pPr>
      <w:r>
        <w:t xml:space="preserve">В </w:t>
      </w:r>
      <w:proofErr w:type="gramStart"/>
      <w:r>
        <w:t>продуктовых</w:t>
      </w:r>
      <w:proofErr w:type="gramEnd"/>
      <w:r>
        <w:t xml:space="preserve"> хорошо аромат Огурца. Арбуза и Лимона.</w:t>
      </w:r>
    </w:p>
    <w:p w:rsidR="006156A0" w:rsidRDefault="006156A0" w:rsidP="006156A0">
      <w:pPr>
        <w:spacing w:line="240" w:lineRule="auto"/>
        <w:contextualSpacing/>
      </w:pPr>
      <w:r>
        <w:t>Самый холодный это запах Мяты.</w:t>
      </w:r>
    </w:p>
    <w:p w:rsidR="006156A0" w:rsidRDefault="006156A0" w:rsidP="006156A0">
      <w:pPr>
        <w:spacing w:line="240" w:lineRule="auto"/>
        <w:contextualSpacing/>
      </w:pPr>
      <w:r>
        <w:t>В кафе желателен запах Кофе.</w:t>
      </w:r>
    </w:p>
    <w:p w:rsidR="006156A0" w:rsidRDefault="006156A0" w:rsidP="00937FB5"/>
    <w:p w:rsidR="00210A5C" w:rsidRPr="00210A5C" w:rsidRDefault="00210A5C" w:rsidP="00210A5C"/>
    <w:p w:rsidR="000A21E6" w:rsidRPr="00A71D66" w:rsidRDefault="000A21E6" w:rsidP="00A71D66"/>
    <w:sectPr w:rsidR="000A21E6" w:rsidRPr="00A71D66" w:rsidSect="004042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E093B"/>
    <w:multiLevelType w:val="hybridMultilevel"/>
    <w:tmpl w:val="D9C62E34"/>
    <w:lvl w:ilvl="0" w:tplc="0C38FD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1C5237"/>
    <w:multiLevelType w:val="hybridMultilevel"/>
    <w:tmpl w:val="81D2D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7532E"/>
    <w:multiLevelType w:val="hybridMultilevel"/>
    <w:tmpl w:val="75E65872"/>
    <w:lvl w:ilvl="0" w:tplc="BBEAAD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4437FD"/>
    <w:multiLevelType w:val="hybridMultilevel"/>
    <w:tmpl w:val="9E6E4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110EF0"/>
    <w:multiLevelType w:val="hybridMultilevel"/>
    <w:tmpl w:val="99920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720F0"/>
    <w:multiLevelType w:val="hybridMultilevel"/>
    <w:tmpl w:val="D9649246"/>
    <w:lvl w:ilvl="0" w:tplc="537657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65316E5"/>
    <w:multiLevelType w:val="hybridMultilevel"/>
    <w:tmpl w:val="FED02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8774C7"/>
    <w:multiLevelType w:val="hybridMultilevel"/>
    <w:tmpl w:val="AA22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F0035"/>
    <w:multiLevelType w:val="hybridMultilevel"/>
    <w:tmpl w:val="5C4E79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FF2B6D"/>
    <w:multiLevelType w:val="hybridMultilevel"/>
    <w:tmpl w:val="CC4E8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96443A"/>
    <w:multiLevelType w:val="hybridMultilevel"/>
    <w:tmpl w:val="3D14B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505C53"/>
    <w:multiLevelType w:val="hybridMultilevel"/>
    <w:tmpl w:val="4D809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2F2C98"/>
    <w:multiLevelType w:val="hybridMultilevel"/>
    <w:tmpl w:val="ED5EA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4D251C"/>
    <w:multiLevelType w:val="hybridMultilevel"/>
    <w:tmpl w:val="5DB67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021194"/>
    <w:multiLevelType w:val="hybridMultilevel"/>
    <w:tmpl w:val="627CC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C83D92"/>
    <w:multiLevelType w:val="hybridMultilevel"/>
    <w:tmpl w:val="B5423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EC2B4E"/>
    <w:multiLevelType w:val="hybridMultilevel"/>
    <w:tmpl w:val="6D2CA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3150A3"/>
    <w:multiLevelType w:val="hybridMultilevel"/>
    <w:tmpl w:val="9EF6B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2D2483"/>
    <w:multiLevelType w:val="hybridMultilevel"/>
    <w:tmpl w:val="CA5A6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605882"/>
    <w:multiLevelType w:val="hybridMultilevel"/>
    <w:tmpl w:val="BFE65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512A9B"/>
    <w:multiLevelType w:val="hybridMultilevel"/>
    <w:tmpl w:val="800489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262A1E"/>
    <w:multiLevelType w:val="hybridMultilevel"/>
    <w:tmpl w:val="24482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832AAA"/>
    <w:multiLevelType w:val="hybridMultilevel"/>
    <w:tmpl w:val="D7124B9E"/>
    <w:lvl w:ilvl="0" w:tplc="3DAAE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827350"/>
    <w:multiLevelType w:val="hybridMultilevel"/>
    <w:tmpl w:val="E1A04244"/>
    <w:lvl w:ilvl="0" w:tplc="0419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>
    <w:nsid w:val="48FA529F"/>
    <w:multiLevelType w:val="hybridMultilevel"/>
    <w:tmpl w:val="2C925AFA"/>
    <w:lvl w:ilvl="0" w:tplc="8D883B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9645326"/>
    <w:multiLevelType w:val="hybridMultilevel"/>
    <w:tmpl w:val="6426A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822D22"/>
    <w:multiLevelType w:val="hybridMultilevel"/>
    <w:tmpl w:val="6FBCF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0E45FC"/>
    <w:multiLevelType w:val="hybridMultilevel"/>
    <w:tmpl w:val="3612D1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464DF9"/>
    <w:multiLevelType w:val="hybridMultilevel"/>
    <w:tmpl w:val="FAC4C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8B34A0"/>
    <w:multiLevelType w:val="hybridMultilevel"/>
    <w:tmpl w:val="4E50AD3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>
    <w:nsid w:val="5BFF1A78"/>
    <w:multiLevelType w:val="hybridMultilevel"/>
    <w:tmpl w:val="532045FE"/>
    <w:lvl w:ilvl="0" w:tplc="1C8CA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6141AD"/>
    <w:multiLevelType w:val="hybridMultilevel"/>
    <w:tmpl w:val="9D44D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E80914"/>
    <w:multiLevelType w:val="hybridMultilevel"/>
    <w:tmpl w:val="7F960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C57B53"/>
    <w:multiLevelType w:val="hybridMultilevel"/>
    <w:tmpl w:val="2A3C898E"/>
    <w:lvl w:ilvl="0" w:tplc="D1065D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BB0326"/>
    <w:multiLevelType w:val="hybridMultilevel"/>
    <w:tmpl w:val="0FDE1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A1251A"/>
    <w:multiLevelType w:val="hybridMultilevel"/>
    <w:tmpl w:val="2D663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CA0201"/>
    <w:multiLevelType w:val="hybridMultilevel"/>
    <w:tmpl w:val="43C2C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417CD1"/>
    <w:multiLevelType w:val="hybridMultilevel"/>
    <w:tmpl w:val="4F0E5A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59086E"/>
    <w:multiLevelType w:val="hybridMultilevel"/>
    <w:tmpl w:val="BCFEF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250EBE"/>
    <w:multiLevelType w:val="hybridMultilevel"/>
    <w:tmpl w:val="F9306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026D36"/>
    <w:multiLevelType w:val="hybridMultilevel"/>
    <w:tmpl w:val="0F440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6A570F"/>
    <w:multiLevelType w:val="hybridMultilevel"/>
    <w:tmpl w:val="616034F8"/>
    <w:lvl w:ilvl="0" w:tplc="537657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0"/>
  </w:num>
  <w:num w:numId="3">
    <w:abstractNumId w:val="11"/>
  </w:num>
  <w:num w:numId="4">
    <w:abstractNumId w:val="36"/>
  </w:num>
  <w:num w:numId="5">
    <w:abstractNumId w:val="27"/>
  </w:num>
  <w:num w:numId="6">
    <w:abstractNumId w:val="0"/>
  </w:num>
  <w:num w:numId="7">
    <w:abstractNumId w:val="5"/>
  </w:num>
  <w:num w:numId="8">
    <w:abstractNumId w:val="41"/>
  </w:num>
  <w:num w:numId="9">
    <w:abstractNumId w:val="23"/>
  </w:num>
  <w:num w:numId="10">
    <w:abstractNumId w:val="33"/>
  </w:num>
  <w:num w:numId="11">
    <w:abstractNumId w:val="22"/>
  </w:num>
  <w:num w:numId="12">
    <w:abstractNumId w:val="37"/>
  </w:num>
  <w:num w:numId="13">
    <w:abstractNumId w:val="30"/>
  </w:num>
  <w:num w:numId="14">
    <w:abstractNumId w:val="15"/>
  </w:num>
  <w:num w:numId="15">
    <w:abstractNumId w:val="12"/>
  </w:num>
  <w:num w:numId="16">
    <w:abstractNumId w:val="20"/>
  </w:num>
  <w:num w:numId="17">
    <w:abstractNumId w:val="25"/>
  </w:num>
  <w:num w:numId="18">
    <w:abstractNumId w:val="2"/>
  </w:num>
  <w:num w:numId="19">
    <w:abstractNumId w:val="24"/>
  </w:num>
  <w:num w:numId="20">
    <w:abstractNumId w:val="1"/>
  </w:num>
  <w:num w:numId="21">
    <w:abstractNumId w:val="34"/>
  </w:num>
  <w:num w:numId="22">
    <w:abstractNumId w:val="16"/>
  </w:num>
  <w:num w:numId="23">
    <w:abstractNumId w:val="9"/>
  </w:num>
  <w:num w:numId="24">
    <w:abstractNumId w:val="13"/>
  </w:num>
  <w:num w:numId="25">
    <w:abstractNumId w:val="39"/>
  </w:num>
  <w:num w:numId="26">
    <w:abstractNumId w:val="28"/>
  </w:num>
  <w:num w:numId="27">
    <w:abstractNumId w:val="7"/>
  </w:num>
  <w:num w:numId="28">
    <w:abstractNumId w:val="21"/>
  </w:num>
  <w:num w:numId="29">
    <w:abstractNumId w:val="8"/>
  </w:num>
  <w:num w:numId="30">
    <w:abstractNumId w:val="10"/>
  </w:num>
  <w:num w:numId="31">
    <w:abstractNumId w:val="35"/>
  </w:num>
  <w:num w:numId="32">
    <w:abstractNumId w:val="3"/>
  </w:num>
  <w:num w:numId="33">
    <w:abstractNumId w:val="38"/>
  </w:num>
  <w:num w:numId="34">
    <w:abstractNumId w:val="17"/>
  </w:num>
  <w:num w:numId="35">
    <w:abstractNumId w:val="4"/>
  </w:num>
  <w:num w:numId="36">
    <w:abstractNumId w:val="19"/>
  </w:num>
  <w:num w:numId="37">
    <w:abstractNumId w:val="6"/>
  </w:num>
  <w:num w:numId="38">
    <w:abstractNumId w:val="31"/>
  </w:num>
  <w:num w:numId="39">
    <w:abstractNumId w:val="26"/>
  </w:num>
  <w:num w:numId="40">
    <w:abstractNumId w:val="14"/>
  </w:num>
  <w:num w:numId="41">
    <w:abstractNumId w:val="18"/>
  </w:num>
  <w:num w:numId="42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autoHyphenation/>
  <w:characterSpacingControl w:val="doNotCompress"/>
  <w:compat/>
  <w:rsids>
    <w:rsidRoot w:val="00AB6506"/>
    <w:rsid w:val="00001E47"/>
    <w:rsid w:val="00032D4D"/>
    <w:rsid w:val="00075387"/>
    <w:rsid w:val="000A21E6"/>
    <w:rsid w:val="000B18CD"/>
    <w:rsid w:val="00105B16"/>
    <w:rsid w:val="001145DA"/>
    <w:rsid w:val="001421D5"/>
    <w:rsid w:val="001771DD"/>
    <w:rsid w:val="00181C45"/>
    <w:rsid w:val="001E0E2B"/>
    <w:rsid w:val="001E5079"/>
    <w:rsid w:val="001E599C"/>
    <w:rsid w:val="001F4B02"/>
    <w:rsid w:val="002009DB"/>
    <w:rsid w:val="002012EC"/>
    <w:rsid w:val="00210A5C"/>
    <w:rsid w:val="0024377B"/>
    <w:rsid w:val="00250FBB"/>
    <w:rsid w:val="0026795D"/>
    <w:rsid w:val="002719CB"/>
    <w:rsid w:val="0028310C"/>
    <w:rsid w:val="002C3C59"/>
    <w:rsid w:val="0034661A"/>
    <w:rsid w:val="003467A4"/>
    <w:rsid w:val="003524B7"/>
    <w:rsid w:val="003765F6"/>
    <w:rsid w:val="00380DAF"/>
    <w:rsid w:val="00383FAE"/>
    <w:rsid w:val="0039103D"/>
    <w:rsid w:val="003A055D"/>
    <w:rsid w:val="003A33C4"/>
    <w:rsid w:val="003A3FE8"/>
    <w:rsid w:val="003E38EB"/>
    <w:rsid w:val="0040422A"/>
    <w:rsid w:val="00453408"/>
    <w:rsid w:val="00457A52"/>
    <w:rsid w:val="00493BA4"/>
    <w:rsid w:val="005209F0"/>
    <w:rsid w:val="005532DF"/>
    <w:rsid w:val="00555B65"/>
    <w:rsid w:val="005677DA"/>
    <w:rsid w:val="005D798C"/>
    <w:rsid w:val="005F4F89"/>
    <w:rsid w:val="00605471"/>
    <w:rsid w:val="006156A0"/>
    <w:rsid w:val="0062453E"/>
    <w:rsid w:val="006462AF"/>
    <w:rsid w:val="00675C55"/>
    <w:rsid w:val="006B5746"/>
    <w:rsid w:val="00702B26"/>
    <w:rsid w:val="00765DDA"/>
    <w:rsid w:val="007747B7"/>
    <w:rsid w:val="00776F92"/>
    <w:rsid w:val="0079351D"/>
    <w:rsid w:val="007954B7"/>
    <w:rsid w:val="007D422B"/>
    <w:rsid w:val="007D4652"/>
    <w:rsid w:val="007F5B43"/>
    <w:rsid w:val="00854AB8"/>
    <w:rsid w:val="008574D6"/>
    <w:rsid w:val="00862F15"/>
    <w:rsid w:val="0087646C"/>
    <w:rsid w:val="008E7C18"/>
    <w:rsid w:val="00930D31"/>
    <w:rsid w:val="00937FB5"/>
    <w:rsid w:val="00945C72"/>
    <w:rsid w:val="00967976"/>
    <w:rsid w:val="009B764A"/>
    <w:rsid w:val="009D7003"/>
    <w:rsid w:val="00A0279A"/>
    <w:rsid w:val="00A155F6"/>
    <w:rsid w:val="00A71D66"/>
    <w:rsid w:val="00A750C2"/>
    <w:rsid w:val="00A95E5D"/>
    <w:rsid w:val="00AA0016"/>
    <w:rsid w:val="00AB5614"/>
    <w:rsid w:val="00AB6506"/>
    <w:rsid w:val="00AD0847"/>
    <w:rsid w:val="00B00A91"/>
    <w:rsid w:val="00B451C3"/>
    <w:rsid w:val="00B55282"/>
    <w:rsid w:val="00B86FBD"/>
    <w:rsid w:val="00B9353A"/>
    <w:rsid w:val="00BC3A98"/>
    <w:rsid w:val="00BC6E16"/>
    <w:rsid w:val="00BE23AA"/>
    <w:rsid w:val="00C0595B"/>
    <w:rsid w:val="00C5240C"/>
    <w:rsid w:val="00C74562"/>
    <w:rsid w:val="00C83DD5"/>
    <w:rsid w:val="00CB7CA0"/>
    <w:rsid w:val="00CC5636"/>
    <w:rsid w:val="00CD3636"/>
    <w:rsid w:val="00D66574"/>
    <w:rsid w:val="00D91B24"/>
    <w:rsid w:val="00DA4689"/>
    <w:rsid w:val="00E3241D"/>
    <w:rsid w:val="00E70DC7"/>
    <w:rsid w:val="00E92018"/>
    <w:rsid w:val="00EE7845"/>
    <w:rsid w:val="00EF4F20"/>
    <w:rsid w:val="00EF6020"/>
    <w:rsid w:val="00F074BD"/>
    <w:rsid w:val="00F74076"/>
    <w:rsid w:val="00FC140C"/>
    <w:rsid w:val="00FE1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3AA"/>
  </w:style>
  <w:style w:type="paragraph" w:styleId="1">
    <w:name w:val="heading 1"/>
    <w:basedOn w:val="a"/>
    <w:next w:val="a"/>
    <w:link w:val="10"/>
    <w:uiPriority w:val="9"/>
    <w:qFormat/>
    <w:rsid w:val="00F740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B650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740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5">
    <w:name w:val="Table Grid"/>
    <w:basedOn w:val="a1"/>
    <w:uiPriority w:val="59"/>
    <w:rsid w:val="00493B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93BA4"/>
    <w:pPr>
      <w:ind w:left="720"/>
      <w:contextualSpacing/>
    </w:pPr>
  </w:style>
  <w:style w:type="paragraph" w:styleId="a7">
    <w:name w:val="Title"/>
    <w:basedOn w:val="a"/>
    <w:next w:val="a"/>
    <w:link w:val="a8"/>
    <w:uiPriority w:val="10"/>
    <w:qFormat/>
    <w:rsid w:val="00E3241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E3241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1E0E2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1E0E2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1E5079"/>
  </w:style>
  <w:style w:type="paragraph" w:styleId="ab">
    <w:name w:val="Balloon Text"/>
    <w:basedOn w:val="a"/>
    <w:link w:val="ac"/>
    <w:uiPriority w:val="99"/>
    <w:semiHidden/>
    <w:unhideWhenUsed/>
    <w:rsid w:val="001E5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50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740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650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740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uiPriority w:val="59"/>
    <w:rsid w:val="00493B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93B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D56C7-A711-49DE-B7E6-2B595B525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898</TotalTime>
  <Pages>15</Pages>
  <Words>3424</Words>
  <Characters>19521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DorogOY</dc:creator>
  <cp:lastModifiedBy>Дорогой</cp:lastModifiedBy>
  <cp:revision>29</cp:revision>
  <dcterms:created xsi:type="dcterms:W3CDTF">2010-09-13T08:05:00Z</dcterms:created>
  <dcterms:modified xsi:type="dcterms:W3CDTF">2010-11-22T09:06:00Z</dcterms:modified>
</cp:coreProperties>
</file>